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253"/>
        <w:gridCol w:w="7375"/>
      </w:tblGrid>
      <w:tr w:rsidR="009C619B" w:rsidRPr="005E3919" w14:paraId="3652767A" w14:textId="77777777" w:rsidTr="00CB5E45">
        <w:trPr>
          <w:trHeight w:val="20"/>
          <w:jc w:val="center"/>
        </w:trPr>
        <w:tc>
          <w:tcPr>
            <w:tcW w:w="5000" w:type="pct"/>
            <w:gridSpan w:val="2"/>
            <w:shd w:val="clear" w:color="auto" w:fill="FFC000"/>
            <w:vAlign w:val="center"/>
          </w:tcPr>
          <w:p w14:paraId="06318F48" w14:textId="77777777" w:rsidR="009C619B" w:rsidRPr="005E3919" w:rsidRDefault="009C619B" w:rsidP="00AD6C3B">
            <w:pPr>
              <w:widowControl w:val="0"/>
              <w:spacing w:after="0" w:line="240" w:lineRule="auto"/>
              <w:jc w:val="center"/>
              <w:rPr>
                <w:rFonts w:asciiTheme="majorHAnsi" w:hAnsiTheme="majorHAnsi" w:cstheme="majorHAnsi"/>
              </w:rPr>
            </w:pPr>
            <w:bookmarkStart w:id="0" w:name="_GoBack"/>
            <w:bookmarkEnd w:id="0"/>
            <w:r w:rsidRPr="005E3919">
              <w:rPr>
                <w:rFonts w:asciiTheme="majorHAnsi" w:hAnsiTheme="majorHAnsi" w:cstheme="majorHAnsi"/>
                <w:b/>
              </w:rPr>
              <w:t>NAROČNIK</w:t>
            </w:r>
          </w:p>
        </w:tc>
      </w:tr>
      <w:tr w:rsidR="009C619B" w:rsidRPr="005E3919" w14:paraId="71A995AE" w14:textId="77777777" w:rsidTr="00CB5E45">
        <w:trPr>
          <w:trHeight w:val="20"/>
          <w:jc w:val="center"/>
        </w:trPr>
        <w:tc>
          <w:tcPr>
            <w:tcW w:w="1170" w:type="pct"/>
            <w:shd w:val="clear" w:color="auto" w:fill="FFC000"/>
            <w:vAlign w:val="center"/>
          </w:tcPr>
          <w:p w14:paraId="1497FE70"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Naziv in sedež</w:t>
            </w:r>
          </w:p>
        </w:tc>
        <w:tc>
          <w:tcPr>
            <w:tcW w:w="3830" w:type="pct"/>
            <w:shd w:val="clear" w:color="auto" w:fill="FFF2CC" w:themeFill="accent4" w:themeFillTint="33"/>
            <w:vAlign w:val="center"/>
          </w:tcPr>
          <w:p w14:paraId="2608D98B"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fldChar w:fldCharType="begin"/>
            </w:r>
            <w:r w:rsidRPr="005E3919">
              <w:rPr>
                <w:rFonts w:asciiTheme="majorHAnsi" w:hAnsiTheme="majorHAnsi" w:cstheme="majorHAnsi"/>
                <w:b/>
              </w:rPr>
              <w:instrText xml:space="preserve"> DOCPROPERTY  "MFiles_P1021n1_P0"  \* MERGEFORMAT </w:instrText>
            </w:r>
            <w:r w:rsidRPr="005E3919">
              <w:rPr>
                <w:rFonts w:asciiTheme="majorHAnsi" w:hAnsiTheme="majorHAnsi" w:cstheme="majorHAnsi"/>
                <w:b/>
              </w:rPr>
              <w:fldChar w:fldCharType="separate"/>
            </w:r>
            <w:r w:rsidR="009C4EAF" w:rsidRPr="005E3919">
              <w:rPr>
                <w:rFonts w:asciiTheme="majorHAnsi" w:hAnsiTheme="majorHAnsi" w:cstheme="majorHAnsi"/>
                <w:b/>
              </w:rPr>
              <w:t>Arnes</w:t>
            </w:r>
            <w:r w:rsidRPr="005E3919">
              <w:rPr>
                <w:rFonts w:asciiTheme="majorHAnsi" w:hAnsiTheme="majorHAnsi" w:cstheme="majorHAnsi"/>
                <w:b/>
              </w:rPr>
              <w:fldChar w:fldCharType="end"/>
            </w:r>
          </w:p>
          <w:p w14:paraId="3C8E6E95"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fldChar w:fldCharType="begin"/>
            </w:r>
            <w:r w:rsidRPr="005E3919">
              <w:rPr>
                <w:rFonts w:asciiTheme="majorHAnsi" w:hAnsiTheme="majorHAnsi" w:cstheme="majorHAnsi"/>
                <w:b/>
              </w:rPr>
              <w:instrText xml:space="preserve"> DOCPROPERTY  "MFiles_P1021n1_P1033"  \* MERGEFORMAT </w:instrText>
            </w:r>
            <w:r w:rsidRPr="005E3919">
              <w:rPr>
                <w:rFonts w:asciiTheme="majorHAnsi" w:hAnsiTheme="majorHAnsi" w:cstheme="majorHAnsi"/>
                <w:b/>
              </w:rPr>
              <w:fldChar w:fldCharType="separate"/>
            </w:r>
            <w:r w:rsidR="009C4EAF" w:rsidRPr="005E3919">
              <w:rPr>
                <w:rFonts w:asciiTheme="majorHAnsi" w:hAnsiTheme="majorHAnsi" w:cstheme="majorHAnsi"/>
                <w:b/>
              </w:rPr>
              <w:t>Tehnološki park 18</w:t>
            </w:r>
            <w:r w:rsidRPr="005E3919">
              <w:rPr>
                <w:rFonts w:asciiTheme="majorHAnsi" w:hAnsiTheme="majorHAnsi" w:cstheme="majorHAnsi"/>
                <w:b/>
              </w:rPr>
              <w:fldChar w:fldCharType="end"/>
            </w:r>
          </w:p>
          <w:p w14:paraId="3F350FBD"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fldChar w:fldCharType="begin"/>
            </w:r>
            <w:r w:rsidRPr="005E3919">
              <w:rPr>
                <w:rFonts w:asciiTheme="majorHAnsi" w:hAnsiTheme="majorHAnsi" w:cstheme="majorHAnsi"/>
                <w:b/>
              </w:rPr>
              <w:instrText xml:space="preserve"> DOCPROPERTY  "MFiles_PG5BC2FC14A405421BA79F5FEC63BD00E3n1_PGB3D8D77D2D654902AEB821305A1A12BC"  \* MERGEFORMAT </w:instrText>
            </w:r>
            <w:r w:rsidRPr="005E3919">
              <w:rPr>
                <w:rFonts w:asciiTheme="majorHAnsi" w:hAnsiTheme="majorHAnsi" w:cstheme="majorHAnsi"/>
                <w:b/>
              </w:rPr>
              <w:fldChar w:fldCharType="separate"/>
            </w:r>
            <w:r w:rsidR="009C4EAF" w:rsidRPr="005E3919">
              <w:rPr>
                <w:rFonts w:asciiTheme="majorHAnsi" w:hAnsiTheme="majorHAnsi" w:cstheme="majorHAnsi"/>
                <w:b/>
              </w:rPr>
              <w:t>1000 Ljubljana</w:t>
            </w:r>
            <w:r w:rsidRPr="005E3919">
              <w:rPr>
                <w:rFonts w:asciiTheme="majorHAnsi" w:hAnsiTheme="majorHAnsi" w:cstheme="majorHAnsi"/>
                <w:b/>
              </w:rPr>
              <w:fldChar w:fldCharType="end"/>
            </w:r>
          </w:p>
        </w:tc>
      </w:tr>
      <w:tr w:rsidR="009C619B" w:rsidRPr="005E3919" w14:paraId="598F2E68" w14:textId="77777777" w:rsidTr="00CB5E45">
        <w:trPr>
          <w:trHeight w:val="20"/>
          <w:jc w:val="center"/>
        </w:trPr>
        <w:tc>
          <w:tcPr>
            <w:tcW w:w="1170" w:type="pct"/>
            <w:shd w:val="clear" w:color="auto" w:fill="FFC000"/>
            <w:vAlign w:val="center"/>
          </w:tcPr>
          <w:p w14:paraId="11E0341E"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ID št. za DDV</w:t>
            </w:r>
          </w:p>
        </w:tc>
        <w:tc>
          <w:tcPr>
            <w:tcW w:w="3830" w:type="pct"/>
            <w:shd w:val="clear" w:color="auto" w:fill="FFF2CC" w:themeFill="accent4" w:themeFillTint="33"/>
            <w:vAlign w:val="center"/>
          </w:tcPr>
          <w:p w14:paraId="613C18C5" w14:textId="77777777" w:rsidR="009C619B" w:rsidRPr="005E3919" w:rsidRDefault="009C619B" w:rsidP="00AD6C3B">
            <w:pPr>
              <w:widowControl w:val="0"/>
              <w:spacing w:after="0" w:line="240" w:lineRule="auto"/>
              <w:rPr>
                <w:rFonts w:asciiTheme="majorHAnsi" w:hAnsiTheme="majorHAnsi" w:cstheme="majorHAnsi"/>
              </w:rPr>
            </w:pPr>
            <w:r w:rsidRPr="005E3919">
              <w:rPr>
                <w:rFonts w:asciiTheme="majorHAnsi" w:hAnsiTheme="majorHAnsi" w:cstheme="majorHAnsi"/>
              </w:rPr>
              <w:fldChar w:fldCharType="begin"/>
            </w:r>
            <w:r w:rsidRPr="005E3919">
              <w:rPr>
                <w:rFonts w:asciiTheme="majorHAnsi" w:hAnsiTheme="majorHAnsi" w:cstheme="majorHAnsi"/>
              </w:rPr>
              <w:instrText xml:space="preserve"> DOCPROPERTY  "MFiles_P1021n1_P1030"  \* MERGEFORMAT </w:instrText>
            </w:r>
            <w:r w:rsidRPr="005E3919">
              <w:rPr>
                <w:rFonts w:asciiTheme="majorHAnsi" w:hAnsiTheme="majorHAnsi" w:cstheme="majorHAnsi"/>
              </w:rPr>
              <w:fldChar w:fldCharType="separate"/>
            </w:r>
            <w:r w:rsidR="009C4EAF" w:rsidRPr="005E3919">
              <w:rPr>
                <w:rFonts w:asciiTheme="majorHAnsi" w:hAnsiTheme="majorHAnsi" w:cstheme="majorHAnsi"/>
              </w:rPr>
              <w:t>SI65799739</w:t>
            </w:r>
            <w:r w:rsidRPr="005E3919">
              <w:rPr>
                <w:rFonts w:asciiTheme="majorHAnsi" w:hAnsiTheme="majorHAnsi" w:cstheme="majorHAnsi"/>
              </w:rPr>
              <w:fldChar w:fldCharType="end"/>
            </w:r>
          </w:p>
        </w:tc>
      </w:tr>
      <w:tr w:rsidR="009C619B" w:rsidRPr="005E3919" w14:paraId="7F7E1EE1" w14:textId="77777777" w:rsidTr="00CB5E45">
        <w:trPr>
          <w:trHeight w:val="20"/>
          <w:jc w:val="center"/>
        </w:trPr>
        <w:tc>
          <w:tcPr>
            <w:tcW w:w="1170" w:type="pct"/>
            <w:shd w:val="clear" w:color="auto" w:fill="FFC000"/>
            <w:vAlign w:val="center"/>
          </w:tcPr>
          <w:p w14:paraId="64F43AC0"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Matična številka</w:t>
            </w:r>
          </w:p>
        </w:tc>
        <w:tc>
          <w:tcPr>
            <w:tcW w:w="3830" w:type="pct"/>
            <w:shd w:val="clear" w:color="auto" w:fill="FFF2CC" w:themeFill="accent4" w:themeFillTint="33"/>
            <w:vAlign w:val="center"/>
          </w:tcPr>
          <w:p w14:paraId="087EB1F8" w14:textId="568BEA9C" w:rsidR="009C619B" w:rsidRPr="005E3919" w:rsidRDefault="009C619B" w:rsidP="00AD6C3B">
            <w:pPr>
              <w:widowControl w:val="0"/>
              <w:spacing w:after="0" w:line="240" w:lineRule="auto"/>
              <w:rPr>
                <w:rFonts w:asciiTheme="majorHAnsi" w:hAnsiTheme="majorHAnsi" w:cstheme="majorHAnsi"/>
              </w:rPr>
            </w:pPr>
            <w:r w:rsidRPr="005E3919">
              <w:rPr>
                <w:rFonts w:asciiTheme="majorHAnsi" w:hAnsiTheme="majorHAnsi" w:cstheme="majorHAnsi"/>
              </w:rPr>
              <w:fldChar w:fldCharType="begin"/>
            </w:r>
            <w:r w:rsidRPr="005E3919">
              <w:rPr>
                <w:rFonts w:asciiTheme="majorHAnsi" w:hAnsiTheme="majorHAnsi" w:cstheme="majorHAnsi"/>
              </w:rPr>
              <w:instrText xml:space="preserve"> DOCPROPERTY  "MFiles_P1021n1_P1031"  \* MERGEFORMAT </w:instrText>
            </w:r>
            <w:r w:rsidRPr="005E3919">
              <w:rPr>
                <w:rFonts w:asciiTheme="majorHAnsi" w:hAnsiTheme="majorHAnsi" w:cstheme="majorHAnsi"/>
              </w:rPr>
              <w:fldChar w:fldCharType="separate"/>
            </w:r>
            <w:r w:rsidR="009C4EAF" w:rsidRPr="005E3919">
              <w:rPr>
                <w:rFonts w:asciiTheme="majorHAnsi" w:hAnsiTheme="majorHAnsi" w:cstheme="majorHAnsi"/>
              </w:rPr>
              <w:t>5618100</w:t>
            </w:r>
            <w:r w:rsidRPr="005E3919">
              <w:rPr>
                <w:rFonts w:asciiTheme="majorHAnsi" w:hAnsiTheme="majorHAnsi" w:cstheme="majorHAnsi"/>
              </w:rPr>
              <w:fldChar w:fldCharType="end"/>
            </w:r>
            <w:r w:rsidR="00193B4F">
              <w:rPr>
                <w:rFonts w:asciiTheme="majorHAnsi" w:hAnsiTheme="majorHAnsi" w:cstheme="majorHAnsi"/>
              </w:rPr>
              <w:t>000</w:t>
            </w:r>
          </w:p>
        </w:tc>
      </w:tr>
      <w:tr w:rsidR="009C619B" w:rsidRPr="005E3919" w14:paraId="50C10090" w14:textId="77777777" w:rsidTr="00CB5E45">
        <w:trPr>
          <w:trHeight w:val="20"/>
          <w:jc w:val="center"/>
        </w:trPr>
        <w:tc>
          <w:tcPr>
            <w:tcW w:w="1170" w:type="pct"/>
            <w:shd w:val="clear" w:color="auto" w:fill="FFC000"/>
            <w:vAlign w:val="center"/>
          </w:tcPr>
          <w:p w14:paraId="247388E3"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Poslovni račun</w:t>
            </w:r>
          </w:p>
        </w:tc>
        <w:tc>
          <w:tcPr>
            <w:tcW w:w="3830" w:type="pct"/>
            <w:shd w:val="clear" w:color="auto" w:fill="FFF2CC" w:themeFill="accent4" w:themeFillTint="33"/>
            <w:vAlign w:val="center"/>
          </w:tcPr>
          <w:p w14:paraId="7F573CB6" w14:textId="77777777" w:rsidR="009C619B" w:rsidRPr="005E3919" w:rsidRDefault="009C619B" w:rsidP="00AD6C3B">
            <w:pPr>
              <w:widowControl w:val="0"/>
              <w:spacing w:after="0" w:line="240" w:lineRule="auto"/>
              <w:rPr>
                <w:rFonts w:asciiTheme="majorHAnsi" w:hAnsiTheme="majorHAnsi" w:cstheme="majorHAnsi"/>
              </w:rPr>
            </w:pPr>
            <w:r w:rsidRPr="005E3919">
              <w:rPr>
                <w:rFonts w:asciiTheme="majorHAnsi" w:hAnsiTheme="majorHAnsi" w:cstheme="majorHAnsi"/>
              </w:rPr>
              <w:fldChar w:fldCharType="begin"/>
            </w:r>
            <w:r w:rsidRPr="005E3919">
              <w:rPr>
                <w:rFonts w:asciiTheme="majorHAnsi" w:hAnsiTheme="majorHAnsi" w:cstheme="majorHAnsi"/>
              </w:rPr>
              <w:instrText xml:space="preserve"> DOCPROPERTY  "MFiles_P1021n1_P1032"  \* MERGEFORMAT </w:instrText>
            </w:r>
            <w:r w:rsidRPr="005E3919">
              <w:rPr>
                <w:rFonts w:asciiTheme="majorHAnsi" w:hAnsiTheme="majorHAnsi" w:cstheme="majorHAnsi"/>
              </w:rPr>
              <w:fldChar w:fldCharType="separate"/>
            </w:r>
            <w:r w:rsidR="009C4EAF" w:rsidRPr="005E3919">
              <w:rPr>
                <w:rFonts w:asciiTheme="majorHAnsi" w:hAnsiTheme="majorHAnsi" w:cstheme="majorHAnsi"/>
              </w:rPr>
              <w:t>SI56 0110 0603 0345 406</w:t>
            </w:r>
            <w:r w:rsidRPr="005E3919">
              <w:rPr>
                <w:rFonts w:asciiTheme="majorHAnsi" w:hAnsiTheme="majorHAnsi" w:cstheme="majorHAnsi"/>
              </w:rPr>
              <w:fldChar w:fldCharType="end"/>
            </w:r>
          </w:p>
        </w:tc>
      </w:tr>
      <w:tr w:rsidR="009C619B" w:rsidRPr="005E3919" w14:paraId="00BF3AEE" w14:textId="77777777" w:rsidTr="00CB5E45">
        <w:trPr>
          <w:trHeight w:val="20"/>
          <w:jc w:val="center"/>
        </w:trPr>
        <w:tc>
          <w:tcPr>
            <w:tcW w:w="1170" w:type="pct"/>
            <w:shd w:val="clear" w:color="auto" w:fill="FFC000"/>
            <w:vAlign w:val="center"/>
          </w:tcPr>
          <w:p w14:paraId="173F6444"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Telefon</w:t>
            </w:r>
          </w:p>
        </w:tc>
        <w:tc>
          <w:tcPr>
            <w:tcW w:w="3830" w:type="pct"/>
            <w:shd w:val="clear" w:color="auto" w:fill="FFF2CC" w:themeFill="accent4" w:themeFillTint="33"/>
            <w:vAlign w:val="center"/>
          </w:tcPr>
          <w:p w14:paraId="75F630E8" w14:textId="0ED94D6E" w:rsidR="009C619B" w:rsidRPr="005E3919" w:rsidRDefault="00193B4F" w:rsidP="00AD6C3B">
            <w:pPr>
              <w:widowControl w:val="0"/>
              <w:spacing w:after="0" w:line="240" w:lineRule="auto"/>
              <w:rPr>
                <w:rFonts w:asciiTheme="majorHAnsi" w:hAnsiTheme="majorHAnsi" w:cstheme="majorHAnsi"/>
              </w:rPr>
            </w:pPr>
            <w:r>
              <w:rPr>
                <w:rFonts w:asciiTheme="majorHAnsi" w:hAnsiTheme="majorHAnsi" w:cstheme="majorHAnsi"/>
              </w:rPr>
              <w:t>01/479-8800</w:t>
            </w:r>
          </w:p>
        </w:tc>
      </w:tr>
      <w:tr w:rsidR="009C619B" w:rsidRPr="005E3919" w14:paraId="570788D0" w14:textId="77777777" w:rsidTr="00CB5E45">
        <w:trPr>
          <w:trHeight w:val="20"/>
          <w:jc w:val="center"/>
        </w:trPr>
        <w:tc>
          <w:tcPr>
            <w:tcW w:w="1170" w:type="pct"/>
            <w:shd w:val="clear" w:color="auto" w:fill="FFC000"/>
            <w:vAlign w:val="center"/>
          </w:tcPr>
          <w:p w14:paraId="43447FAC"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E-pošta</w:t>
            </w:r>
          </w:p>
        </w:tc>
        <w:tc>
          <w:tcPr>
            <w:tcW w:w="3830" w:type="pct"/>
            <w:shd w:val="clear" w:color="auto" w:fill="FFF2CC" w:themeFill="accent4" w:themeFillTint="33"/>
            <w:vAlign w:val="center"/>
          </w:tcPr>
          <w:p w14:paraId="35E2C0B4" w14:textId="6CAFA8CF" w:rsidR="009C619B" w:rsidRPr="005E3919" w:rsidRDefault="00A472D2" w:rsidP="00AD6C3B">
            <w:pPr>
              <w:widowControl w:val="0"/>
              <w:spacing w:after="0" w:line="240" w:lineRule="auto"/>
              <w:rPr>
                <w:rFonts w:asciiTheme="majorHAnsi" w:hAnsiTheme="majorHAnsi" w:cstheme="majorHAnsi"/>
              </w:rPr>
            </w:pPr>
            <w:hyperlink r:id="rId8" w:history="1">
              <w:r w:rsidR="00AC7FA9" w:rsidRPr="00547BAD">
                <w:rPr>
                  <w:rStyle w:val="Hyperlink"/>
                  <w:rFonts w:asciiTheme="majorHAnsi" w:hAnsiTheme="majorHAnsi" w:cstheme="majorHAnsi"/>
                </w:rPr>
                <w:t>noo@arnes.si</w:t>
              </w:r>
            </w:hyperlink>
            <w:r w:rsidR="00AC7FA9">
              <w:rPr>
                <w:rFonts w:asciiTheme="majorHAnsi" w:hAnsiTheme="majorHAnsi" w:cstheme="majorHAnsi"/>
              </w:rPr>
              <w:t xml:space="preserve"> </w:t>
            </w:r>
          </w:p>
        </w:tc>
      </w:tr>
      <w:tr w:rsidR="005E3919" w:rsidRPr="005E3919" w14:paraId="34D22703" w14:textId="77777777" w:rsidTr="00CB5E45">
        <w:trPr>
          <w:trHeight w:val="20"/>
          <w:jc w:val="center"/>
        </w:trPr>
        <w:tc>
          <w:tcPr>
            <w:tcW w:w="1170" w:type="pct"/>
            <w:shd w:val="clear" w:color="auto" w:fill="FFC000"/>
            <w:vAlign w:val="center"/>
          </w:tcPr>
          <w:p w14:paraId="0CAEB93F" w14:textId="654F5786" w:rsidR="005E3919" w:rsidRPr="005E3919" w:rsidRDefault="005E3919" w:rsidP="00AD6C3B">
            <w:pPr>
              <w:widowControl w:val="0"/>
              <w:spacing w:after="0" w:line="240" w:lineRule="auto"/>
              <w:rPr>
                <w:rFonts w:asciiTheme="majorHAnsi" w:hAnsiTheme="majorHAnsi" w:cstheme="majorHAnsi"/>
                <w:b/>
              </w:rPr>
            </w:pPr>
            <w:r>
              <w:rPr>
                <w:rFonts w:asciiTheme="majorHAnsi" w:hAnsiTheme="majorHAnsi" w:cstheme="majorHAnsi"/>
                <w:b/>
              </w:rPr>
              <w:t>Skrbnik pogodbe</w:t>
            </w:r>
          </w:p>
        </w:tc>
        <w:tc>
          <w:tcPr>
            <w:tcW w:w="3830" w:type="pct"/>
            <w:shd w:val="clear" w:color="auto" w:fill="FFF2CC" w:themeFill="accent4" w:themeFillTint="33"/>
            <w:vAlign w:val="center"/>
          </w:tcPr>
          <w:p w14:paraId="26054FC6" w14:textId="245FD189" w:rsidR="005E3919" w:rsidRPr="005E3919" w:rsidRDefault="005E3919" w:rsidP="00AD6C3B">
            <w:pPr>
              <w:widowControl w:val="0"/>
              <w:spacing w:after="0" w:line="240" w:lineRule="auto"/>
              <w:rPr>
                <w:rFonts w:asciiTheme="majorHAnsi" w:hAnsiTheme="majorHAnsi" w:cstheme="majorHAnsi"/>
              </w:rPr>
            </w:pPr>
          </w:p>
        </w:tc>
      </w:tr>
      <w:tr w:rsidR="009C619B" w:rsidRPr="005E3919" w14:paraId="478AA791" w14:textId="77777777" w:rsidTr="00CB5E45">
        <w:trPr>
          <w:trHeight w:val="20"/>
          <w:jc w:val="center"/>
        </w:trPr>
        <w:tc>
          <w:tcPr>
            <w:tcW w:w="1170" w:type="pct"/>
            <w:shd w:val="clear" w:color="auto" w:fill="FFC000"/>
            <w:vAlign w:val="center"/>
          </w:tcPr>
          <w:p w14:paraId="57188215"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Podpisnik</w:t>
            </w:r>
          </w:p>
        </w:tc>
        <w:tc>
          <w:tcPr>
            <w:tcW w:w="3830" w:type="pct"/>
            <w:shd w:val="clear" w:color="auto" w:fill="FFF2CC" w:themeFill="accent4" w:themeFillTint="33"/>
            <w:vAlign w:val="center"/>
          </w:tcPr>
          <w:p w14:paraId="62433665" w14:textId="77777777" w:rsidR="009C619B" w:rsidRPr="005E3919" w:rsidRDefault="003657CC" w:rsidP="00AD6C3B">
            <w:pPr>
              <w:widowControl w:val="0"/>
              <w:spacing w:after="0" w:line="240" w:lineRule="auto"/>
              <w:rPr>
                <w:rFonts w:asciiTheme="majorHAnsi" w:hAnsiTheme="majorHAnsi" w:cstheme="majorHAnsi"/>
              </w:rPr>
            </w:pPr>
            <w:r w:rsidRPr="005E3919">
              <w:rPr>
                <w:rFonts w:asciiTheme="majorHAnsi" w:hAnsiTheme="majorHAnsi" w:cstheme="majorHAnsi"/>
              </w:rPr>
              <w:t xml:space="preserve">mag. </w:t>
            </w:r>
            <w:r w:rsidR="009C619B" w:rsidRPr="005E3919">
              <w:rPr>
                <w:rFonts w:asciiTheme="majorHAnsi" w:hAnsiTheme="majorHAnsi" w:cstheme="majorHAnsi"/>
              </w:rPr>
              <w:fldChar w:fldCharType="begin"/>
            </w:r>
            <w:r w:rsidR="009C619B" w:rsidRPr="005E3919">
              <w:rPr>
                <w:rFonts w:asciiTheme="majorHAnsi" w:hAnsiTheme="majorHAnsi" w:cstheme="majorHAnsi"/>
              </w:rPr>
              <w:instrText xml:space="preserve"> DOCPROPERTY  "MFiles_P1021n1_P1034"  \* MERGEFORMAT </w:instrText>
            </w:r>
            <w:r w:rsidR="009C619B" w:rsidRPr="005E3919">
              <w:rPr>
                <w:rFonts w:asciiTheme="majorHAnsi" w:hAnsiTheme="majorHAnsi" w:cstheme="majorHAnsi"/>
              </w:rPr>
              <w:fldChar w:fldCharType="separate"/>
            </w:r>
            <w:r w:rsidR="009C4EAF" w:rsidRPr="005E3919">
              <w:rPr>
                <w:rFonts w:asciiTheme="majorHAnsi" w:hAnsiTheme="majorHAnsi" w:cstheme="majorHAnsi"/>
              </w:rPr>
              <w:t>Marko Bonač</w:t>
            </w:r>
            <w:r w:rsidR="009C619B" w:rsidRPr="005E3919">
              <w:rPr>
                <w:rFonts w:asciiTheme="majorHAnsi" w:hAnsiTheme="majorHAnsi" w:cstheme="majorHAnsi"/>
              </w:rPr>
              <w:fldChar w:fldCharType="end"/>
            </w:r>
            <w:r w:rsidRPr="005E3919">
              <w:rPr>
                <w:rFonts w:asciiTheme="majorHAnsi" w:hAnsiTheme="majorHAnsi" w:cstheme="majorHAnsi"/>
              </w:rPr>
              <w:t>, direktor</w:t>
            </w:r>
          </w:p>
        </w:tc>
      </w:tr>
    </w:tbl>
    <w:p w14:paraId="2D4B4E94" w14:textId="77777777" w:rsidR="009C619B" w:rsidRPr="005E3919" w:rsidRDefault="009C619B" w:rsidP="00AD6C3B">
      <w:pPr>
        <w:widowControl w:val="0"/>
        <w:spacing w:before="120" w:after="120" w:line="240" w:lineRule="auto"/>
        <w:ind w:left="142" w:hanging="142"/>
        <w:jc w:val="center"/>
        <w:rPr>
          <w:rFonts w:asciiTheme="majorHAnsi" w:hAnsiTheme="majorHAnsi" w:cstheme="majorHAnsi"/>
        </w:rPr>
      </w:pPr>
      <w:r w:rsidRPr="005E3919">
        <w:rPr>
          <w:rFonts w:asciiTheme="majorHAnsi" w:hAnsiTheme="majorHAnsi" w:cstheme="majorHAn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228"/>
        <w:gridCol w:w="3331"/>
        <w:gridCol w:w="3069"/>
      </w:tblGrid>
      <w:tr w:rsidR="00193B4F" w:rsidRPr="005E3919" w14:paraId="16AD45E8" w14:textId="77777777" w:rsidTr="00CB5E45">
        <w:trPr>
          <w:trHeight w:val="20"/>
          <w:jc w:val="center"/>
        </w:trPr>
        <w:tc>
          <w:tcPr>
            <w:tcW w:w="1676" w:type="pct"/>
            <w:tcBorders>
              <w:bottom w:val="single" w:sz="4" w:space="0" w:color="auto"/>
            </w:tcBorders>
            <w:shd w:val="clear" w:color="auto" w:fill="FFC000" w:themeFill="accent4"/>
            <w:vAlign w:val="center"/>
          </w:tcPr>
          <w:p w14:paraId="3D1242A2" w14:textId="1910A001" w:rsidR="00193B4F" w:rsidRPr="005E3919" w:rsidRDefault="00193B4F" w:rsidP="00006A09">
            <w:pPr>
              <w:widowControl w:val="0"/>
              <w:spacing w:after="0" w:line="240" w:lineRule="auto"/>
              <w:jc w:val="both"/>
              <w:rPr>
                <w:rFonts w:asciiTheme="majorHAnsi" w:hAnsiTheme="majorHAnsi" w:cstheme="majorHAnsi"/>
                <w:b/>
              </w:rPr>
            </w:pPr>
            <w:r w:rsidRPr="005E3919">
              <w:rPr>
                <w:rFonts w:asciiTheme="majorHAnsi" w:hAnsiTheme="majorHAnsi" w:cstheme="majorHAnsi"/>
                <w:b/>
              </w:rPr>
              <w:t>PONUDNIK</w:t>
            </w:r>
            <w:r>
              <w:rPr>
                <w:rFonts w:asciiTheme="majorHAnsi" w:hAnsiTheme="majorHAnsi" w:cstheme="majorHAnsi"/>
                <w:b/>
              </w:rPr>
              <w:t xml:space="preserve"> (DOBAVITELJ)</w:t>
            </w:r>
          </w:p>
        </w:tc>
        <w:tc>
          <w:tcPr>
            <w:tcW w:w="1730" w:type="pct"/>
            <w:tcBorders>
              <w:bottom w:val="single" w:sz="4" w:space="0" w:color="auto"/>
            </w:tcBorders>
            <w:shd w:val="clear" w:color="auto" w:fill="FFC000" w:themeFill="accent4"/>
            <w:vAlign w:val="center"/>
          </w:tcPr>
          <w:p w14:paraId="0093038B" w14:textId="77777777" w:rsidR="00193B4F" w:rsidRPr="005E3919" w:rsidRDefault="00193B4F" w:rsidP="00AD6C3B">
            <w:pPr>
              <w:widowControl w:val="0"/>
              <w:spacing w:after="0" w:line="240" w:lineRule="auto"/>
              <w:jc w:val="center"/>
              <w:rPr>
                <w:rFonts w:asciiTheme="majorHAnsi" w:hAnsiTheme="majorHAnsi" w:cstheme="majorHAnsi"/>
                <w:b/>
              </w:rPr>
            </w:pPr>
            <w:proofErr w:type="spellStart"/>
            <w:r w:rsidRPr="005E3919">
              <w:rPr>
                <w:rFonts w:asciiTheme="majorHAnsi" w:hAnsiTheme="majorHAnsi" w:cstheme="majorHAnsi"/>
                <w:b/>
              </w:rPr>
              <w:t>Poslovodeči</w:t>
            </w:r>
            <w:proofErr w:type="spellEnd"/>
            <w:r w:rsidRPr="005E3919">
              <w:rPr>
                <w:rFonts w:asciiTheme="majorHAnsi" w:hAnsiTheme="majorHAnsi" w:cstheme="majorHAnsi"/>
                <w:b/>
              </w:rPr>
              <w:t xml:space="preserve"> partner</w:t>
            </w:r>
          </w:p>
        </w:tc>
        <w:tc>
          <w:tcPr>
            <w:tcW w:w="1594" w:type="pct"/>
            <w:tcBorders>
              <w:bottom w:val="single" w:sz="4" w:space="0" w:color="auto"/>
            </w:tcBorders>
            <w:shd w:val="clear" w:color="auto" w:fill="FFC000" w:themeFill="accent4"/>
            <w:vAlign w:val="center"/>
          </w:tcPr>
          <w:p w14:paraId="22FB91F0" w14:textId="77777777" w:rsidR="00193B4F" w:rsidRPr="005E3919" w:rsidRDefault="00193B4F" w:rsidP="00AD6C3B">
            <w:pPr>
              <w:widowControl w:val="0"/>
              <w:spacing w:after="0" w:line="240" w:lineRule="auto"/>
              <w:jc w:val="center"/>
              <w:rPr>
                <w:rFonts w:asciiTheme="majorHAnsi" w:hAnsiTheme="majorHAnsi" w:cstheme="majorHAnsi"/>
                <w:b/>
              </w:rPr>
            </w:pPr>
            <w:r w:rsidRPr="005E3919">
              <w:rPr>
                <w:rFonts w:asciiTheme="majorHAnsi" w:hAnsiTheme="majorHAnsi" w:cstheme="majorHAnsi"/>
                <w:b/>
              </w:rPr>
              <w:t>Partner 2</w:t>
            </w:r>
          </w:p>
        </w:tc>
      </w:tr>
      <w:tr w:rsidR="00193B4F" w:rsidRPr="005E3919" w14:paraId="20CB346B" w14:textId="77777777" w:rsidTr="00CB5E45">
        <w:trPr>
          <w:trHeight w:val="20"/>
          <w:jc w:val="center"/>
        </w:trPr>
        <w:tc>
          <w:tcPr>
            <w:tcW w:w="1676" w:type="pct"/>
            <w:shd w:val="clear" w:color="auto" w:fill="FFC000" w:themeFill="accent4"/>
            <w:vAlign w:val="center"/>
          </w:tcPr>
          <w:p w14:paraId="105F9755" w14:textId="77777777" w:rsidR="00193B4F" w:rsidRPr="005E3919" w:rsidRDefault="00193B4F" w:rsidP="00AD6C3B">
            <w:pPr>
              <w:widowControl w:val="0"/>
              <w:spacing w:after="0" w:line="240" w:lineRule="auto"/>
              <w:rPr>
                <w:rFonts w:asciiTheme="majorHAnsi" w:hAnsiTheme="majorHAnsi" w:cstheme="majorHAnsi"/>
              </w:rPr>
            </w:pPr>
            <w:r w:rsidRPr="005E3919">
              <w:rPr>
                <w:rFonts w:asciiTheme="majorHAnsi" w:hAnsiTheme="majorHAnsi" w:cstheme="majorHAnsi"/>
                <w:b/>
              </w:rPr>
              <w:t>Naziv in sedež</w:t>
            </w:r>
          </w:p>
        </w:tc>
        <w:tc>
          <w:tcPr>
            <w:tcW w:w="1730" w:type="pct"/>
            <w:shd w:val="clear" w:color="auto" w:fill="auto"/>
            <w:vAlign w:val="center"/>
          </w:tcPr>
          <w:p w14:paraId="3E3D62FF" w14:textId="77777777" w:rsidR="00193B4F" w:rsidRPr="005E3919" w:rsidRDefault="00193B4F" w:rsidP="00AD6C3B">
            <w:pPr>
              <w:widowControl w:val="0"/>
              <w:spacing w:after="0" w:line="240" w:lineRule="auto"/>
              <w:rPr>
                <w:rFonts w:asciiTheme="majorHAnsi" w:hAnsiTheme="majorHAnsi" w:cstheme="majorHAnsi"/>
                <w:b/>
              </w:rPr>
            </w:pPr>
          </w:p>
        </w:tc>
        <w:tc>
          <w:tcPr>
            <w:tcW w:w="1594" w:type="pct"/>
            <w:shd w:val="clear" w:color="auto" w:fill="auto"/>
            <w:vAlign w:val="center"/>
          </w:tcPr>
          <w:p w14:paraId="540B9AED" w14:textId="77777777" w:rsidR="00193B4F" w:rsidRPr="005E3919" w:rsidRDefault="00193B4F" w:rsidP="00AD6C3B">
            <w:pPr>
              <w:widowControl w:val="0"/>
              <w:spacing w:after="0" w:line="240" w:lineRule="auto"/>
              <w:rPr>
                <w:rFonts w:asciiTheme="majorHAnsi" w:hAnsiTheme="majorHAnsi" w:cstheme="majorHAnsi"/>
                <w:b/>
              </w:rPr>
            </w:pPr>
          </w:p>
        </w:tc>
      </w:tr>
      <w:tr w:rsidR="00193B4F" w:rsidRPr="005E3919" w14:paraId="4AC1C5CB" w14:textId="77777777" w:rsidTr="00CB5E45">
        <w:trPr>
          <w:trHeight w:val="20"/>
          <w:jc w:val="center"/>
        </w:trPr>
        <w:tc>
          <w:tcPr>
            <w:tcW w:w="1676" w:type="pct"/>
            <w:shd w:val="clear" w:color="auto" w:fill="FFC000" w:themeFill="accent4"/>
            <w:vAlign w:val="center"/>
          </w:tcPr>
          <w:p w14:paraId="2EA6A8F7" w14:textId="77777777" w:rsidR="00193B4F" w:rsidRPr="005E3919" w:rsidRDefault="00193B4F" w:rsidP="00AD6C3B">
            <w:pPr>
              <w:widowControl w:val="0"/>
              <w:spacing w:after="0" w:line="240" w:lineRule="auto"/>
              <w:rPr>
                <w:rFonts w:asciiTheme="majorHAnsi" w:hAnsiTheme="majorHAnsi" w:cstheme="majorHAnsi"/>
              </w:rPr>
            </w:pPr>
            <w:r w:rsidRPr="005E3919">
              <w:rPr>
                <w:rFonts w:asciiTheme="majorHAnsi" w:hAnsiTheme="majorHAnsi" w:cstheme="majorHAnsi"/>
                <w:b/>
              </w:rPr>
              <w:t>ID št. za DDV</w:t>
            </w:r>
          </w:p>
        </w:tc>
        <w:tc>
          <w:tcPr>
            <w:tcW w:w="1730" w:type="pct"/>
            <w:shd w:val="clear" w:color="auto" w:fill="auto"/>
            <w:vAlign w:val="center"/>
          </w:tcPr>
          <w:p w14:paraId="4AACD922" w14:textId="77777777" w:rsidR="00193B4F" w:rsidRPr="005E3919"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6412B92D" w14:textId="77777777" w:rsidR="00193B4F" w:rsidRPr="005E3919" w:rsidRDefault="00193B4F" w:rsidP="00AD6C3B">
            <w:pPr>
              <w:widowControl w:val="0"/>
              <w:spacing w:after="0" w:line="240" w:lineRule="auto"/>
              <w:rPr>
                <w:rFonts w:asciiTheme="majorHAnsi" w:hAnsiTheme="majorHAnsi" w:cstheme="majorHAnsi"/>
              </w:rPr>
            </w:pPr>
          </w:p>
        </w:tc>
      </w:tr>
      <w:tr w:rsidR="00193B4F" w:rsidRPr="005E3919" w14:paraId="77FF52CD" w14:textId="77777777" w:rsidTr="00CB5E45">
        <w:trPr>
          <w:trHeight w:val="20"/>
          <w:jc w:val="center"/>
        </w:trPr>
        <w:tc>
          <w:tcPr>
            <w:tcW w:w="1676" w:type="pct"/>
            <w:shd w:val="clear" w:color="auto" w:fill="FFC000" w:themeFill="accent4"/>
            <w:vAlign w:val="center"/>
          </w:tcPr>
          <w:p w14:paraId="06CDD1A5" w14:textId="77777777" w:rsidR="00193B4F" w:rsidRPr="005E3919" w:rsidRDefault="00193B4F" w:rsidP="00AD6C3B">
            <w:pPr>
              <w:widowControl w:val="0"/>
              <w:spacing w:after="0" w:line="240" w:lineRule="auto"/>
              <w:rPr>
                <w:rFonts w:asciiTheme="majorHAnsi" w:hAnsiTheme="majorHAnsi" w:cstheme="majorHAnsi"/>
              </w:rPr>
            </w:pPr>
            <w:r w:rsidRPr="005E3919">
              <w:rPr>
                <w:rFonts w:asciiTheme="majorHAnsi" w:hAnsiTheme="majorHAnsi" w:cstheme="majorHAnsi"/>
                <w:b/>
              </w:rPr>
              <w:t>Matična številka</w:t>
            </w:r>
          </w:p>
        </w:tc>
        <w:tc>
          <w:tcPr>
            <w:tcW w:w="1730" w:type="pct"/>
            <w:shd w:val="clear" w:color="auto" w:fill="auto"/>
            <w:vAlign w:val="center"/>
          </w:tcPr>
          <w:p w14:paraId="20F052B4" w14:textId="77777777" w:rsidR="00193B4F" w:rsidRPr="005E3919"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3EA179DD" w14:textId="77777777" w:rsidR="00193B4F" w:rsidRPr="005E3919" w:rsidRDefault="00193B4F" w:rsidP="00AD6C3B">
            <w:pPr>
              <w:widowControl w:val="0"/>
              <w:spacing w:after="0" w:line="240" w:lineRule="auto"/>
              <w:rPr>
                <w:rFonts w:asciiTheme="majorHAnsi" w:hAnsiTheme="majorHAnsi" w:cstheme="majorHAnsi"/>
              </w:rPr>
            </w:pPr>
          </w:p>
        </w:tc>
      </w:tr>
      <w:tr w:rsidR="00193B4F" w:rsidRPr="005E3919" w14:paraId="0850748B" w14:textId="77777777" w:rsidTr="00CB5E45">
        <w:trPr>
          <w:trHeight w:val="20"/>
          <w:jc w:val="center"/>
        </w:trPr>
        <w:tc>
          <w:tcPr>
            <w:tcW w:w="1676" w:type="pct"/>
            <w:shd w:val="clear" w:color="auto" w:fill="FFC000" w:themeFill="accent4"/>
            <w:vAlign w:val="center"/>
          </w:tcPr>
          <w:p w14:paraId="1918860D" w14:textId="4ED15656" w:rsidR="00193B4F" w:rsidRPr="005E3919" w:rsidRDefault="00193B4F" w:rsidP="00AD6C3B">
            <w:pPr>
              <w:widowControl w:val="0"/>
              <w:spacing w:after="0" w:line="240" w:lineRule="auto"/>
              <w:rPr>
                <w:rFonts w:asciiTheme="majorHAnsi" w:hAnsiTheme="majorHAnsi" w:cstheme="majorHAnsi"/>
              </w:rPr>
            </w:pPr>
            <w:r>
              <w:rPr>
                <w:rFonts w:asciiTheme="majorHAnsi" w:hAnsiTheme="majorHAnsi" w:cstheme="majorHAnsi"/>
                <w:b/>
              </w:rPr>
              <w:t>Transakcijski</w:t>
            </w:r>
            <w:r w:rsidRPr="005E3919">
              <w:rPr>
                <w:rFonts w:asciiTheme="majorHAnsi" w:hAnsiTheme="majorHAnsi" w:cstheme="majorHAnsi"/>
                <w:b/>
              </w:rPr>
              <w:t xml:space="preserve"> račun</w:t>
            </w:r>
          </w:p>
        </w:tc>
        <w:tc>
          <w:tcPr>
            <w:tcW w:w="1730" w:type="pct"/>
            <w:shd w:val="clear" w:color="auto" w:fill="auto"/>
            <w:vAlign w:val="center"/>
          </w:tcPr>
          <w:p w14:paraId="5CDB52B3" w14:textId="77777777" w:rsidR="00193B4F" w:rsidRPr="005E3919"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65007CC9" w14:textId="77777777" w:rsidR="00193B4F" w:rsidRPr="005E3919" w:rsidRDefault="00193B4F" w:rsidP="00AD6C3B">
            <w:pPr>
              <w:widowControl w:val="0"/>
              <w:spacing w:after="0" w:line="240" w:lineRule="auto"/>
              <w:rPr>
                <w:rFonts w:asciiTheme="majorHAnsi" w:hAnsiTheme="majorHAnsi" w:cstheme="majorHAnsi"/>
              </w:rPr>
            </w:pPr>
          </w:p>
        </w:tc>
      </w:tr>
      <w:tr w:rsidR="00193B4F" w:rsidRPr="005E3919" w14:paraId="6E81AC69" w14:textId="77777777" w:rsidTr="00CB5E45">
        <w:trPr>
          <w:trHeight w:val="20"/>
          <w:jc w:val="center"/>
        </w:trPr>
        <w:tc>
          <w:tcPr>
            <w:tcW w:w="1676" w:type="pct"/>
            <w:shd w:val="clear" w:color="auto" w:fill="FFC000" w:themeFill="accent4"/>
            <w:vAlign w:val="center"/>
          </w:tcPr>
          <w:p w14:paraId="1193BDF5" w14:textId="77777777" w:rsidR="00193B4F" w:rsidRPr="005E3919" w:rsidRDefault="00193B4F" w:rsidP="00AD6C3B">
            <w:pPr>
              <w:widowControl w:val="0"/>
              <w:spacing w:after="0" w:line="240" w:lineRule="auto"/>
              <w:rPr>
                <w:rFonts w:asciiTheme="majorHAnsi" w:hAnsiTheme="majorHAnsi" w:cstheme="majorHAnsi"/>
              </w:rPr>
            </w:pPr>
            <w:r w:rsidRPr="005E3919">
              <w:rPr>
                <w:rFonts w:asciiTheme="majorHAnsi" w:hAnsiTheme="majorHAnsi" w:cstheme="majorHAnsi"/>
                <w:b/>
              </w:rPr>
              <w:t>Telefon</w:t>
            </w:r>
          </w:p>
        </w:tc>
        <w:tc>
          <w:tcPr>
            <w:tcW w:w="1730" w:type="pct"/>
            <w:shd w:val="clear" w:color="auto" w:fill="auto"/>
            <w:vAlign w:val="center"/>
          </w:tcPr>
          <w:p w14:paraId="6BEB2217" w14:textId="77777777" w:rsidR="00193B4F" w:rsidRPr="005E3919"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3687AE23" w14:textId="77777777" w:rsidR="00193B4F" w:rsidRPr="005E3919" w:rsidRDefault="00193B4F" w:rsidP="00AD6C3B">
            <w:pPr>
              <w:widowControl w:val="0"/>
              <w:spacing w:after="0" w:line="240" w:lineRule="auto"/>
              <w:rPr>
                <w:rFonts w:asciiTheme="majorHAnsi" w:hAnsiTheme="majorHAnsi" w:cstheme="majorHAnsi"/>
              </w:rPr>
            </w:pPr>
          </w:p>
        </w:tc>
      </w:tr>
      <w:tr w:rsidR="00193B4F" w:rsidRPr="005E3919" w14:paraId="4B7F519B" w14:textId="77777777" w:rsidTr="00CB5E45">
        <w:trPr>
          <w:trHeight w:val="20"/>
          <w:jc w:val="center"/>
        </w:trPr>
        <w:tc>
          <w:tcPr>
            <w:tcW w:w="1676" w:type="pct"/>
            <w:shd w:val="clear" w:color="auto" w:fill="FFC000" w:themeFill="accent4"/>
            <w:vAlign w:val="center"/>
          </w:tcPr>
          <w:p w14:paraId="7FC029F5" w14:textId="77777777" w:rsidR="00193B4F" w:rsidRPr="005E3919" w:rsidRDefault="00193B4F" w:rsidP="00AD6C3B">
            <w:pPr>
              <w:widowControl w:val="0"/>
              <w:spacing w:after="0" w:line="240" w:lineRule="auto"/>
              <w:rPr>
                <w:rFonts w:asciiTheme="majorHAnsi" w:hAnsiTheme="majorHAnsi" w:cstheme="majorHAnsi"/>
              </w:rPr>
            </w:pPr>
            <w:r w:rsidRPr="005E3919">
              <w:rPr>
                <w:rFonts w:asciiTheme="majorHAnsi" w:hAnsiTheme="majorHAnsi" w:cstheme="majorHAnsi"/>
                <w:b/>
              </w:rPr>
              <w:t>E-pošta</w:t>
            </w:r>
          </w:p>
        </w:tc>
        <w:tc>
          <w:tcPr>
            <w:tcW w:w="1730" w:type="pct"/>
            <w:shd w:val="clear" w:color="auto" w:fill="auto"/>
            <w:vAlign w:val="center"/>
          </w:tcPr>
          <w:p w14:paraId="0A1698EA" w14:textId="77777777" w:rsidR="00193B4F" w:rsidRPr="005E3919"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1FF4F4B1" w14:textId="77777777" w:rsidR="00193B4F" w:rsidRPr="005E3919" w:rsidRDefault="00193B4F" w:rsidP="00AD6C3B">
            <w:pPr>
              <w:widowControl w:val="0"/>
              <w:spacing w:after="0" w:line="240" w:lineRule="auto"/>
              <w:rPr>
                <w:rFonts w:asciiTheme="majorHAnsi" w:hAnsiTheme="majorHAnsi" w:cstheme="majorHAnsi"/>
              </w:rPr>
            </w:pPr>
          </w:p>
        </w:tc>
      </w:tr>
      <w:tr w:rsidR="00193B4F" w:rsidRPr="005E3919" w14:paraId="54A8779A" w14:textId="77777777" w:rsidTr="00CB5E45">
        <w:trPr>
          <w:trHeight w:val="20"/>
          <w:jc w:val="center"/>
        </w:trPr>
        <w:tc>
          <w:tcPr>
            <w:tcW w:w="1676" w:type="pct"/>
            <w:shd w:val="clear" w:color="auto" w:fill="FFC000" w:themeFill="accent4"/>
            <w:vAlign w:val="center"/>
          </w:tcPr>
          <w:p w14:paraId="52BAF79D" w14:textId="417841B4" w:rsidR="00193B4F" w:rsidRPr="005E3919" w:rsidRDefault="00193B4F" w:rsidP="00AD6C3B">
            <w:pPr>
              <w:widowControl w:val="0"/>
              <w:spacing w:after="0" w:line="240" w:lineRule="auto"/>
              <w:rPr>
                <w:rFonts w:asciiTheme="majorHAnsi" w:hAnsiTheme="majorHAnsi" w:cstheme="majorHAnsi"/>
                <w:b/>
              </w:rPr>
            </w:pPr>
            <w:r>
              <w:rPr>
                <w:rFonts w:asciiTheme="majorHAnsi" w:hAnsiTheme="majorHAnsi" w:cstheme="majorHAnsi"/>
                <w:b/>
              </w:rPr>
              <w:t>Skrbnik okvirnega sporazuma</w:t>
            </w:r>
          </w:p>
        </w:tc>
        <w:tc>
          <w:tcPr>
            <w:tcW w:w="3324" w:type="pct"/>
            <w:gridSpan w:val="2"/>
            <w:shd w:val="clear" w:color="auto" w:fill="auto"/>
            <w:vAlign w:val="center"/>
          </w:tcPr>
          <w:p w14:paraId="24B7E772" w14:textId="77777777" w:rsidR="00193B4F" w:rsidRPr="005E3919" w:rsidRDefault="00193B4F" w:rsidP="00AD6C3B">
            <w:pPr>
              <w:widowControl w:val="0"/>
              <w:spacing w:after="0" w:line="240" w:lineRule="auto"/>
              <w:rPr>
                <w:rFonts w:asciiTheme="majorHAnsi" w:hAnsiTheme="majorHAnsi" w:cstheme="majorHAnsi"/>
              </w:rPr>
            </w:pPr>
          </w:p>
        </w:tc>
      </w:tr>
      <w:tr w:rsidR="00193B4F" w:rsidRPr="005E3919" w14:paraId="4BD0A62A" w14:textId="77777777" w:rsidTr="00CB5E45">
        <w:trPr>
          <w:trHeight w:val="20"/>
          <w:jc w:val="center"/>
        </w:trPr>
        <w:tc>
          <w:tcPr>
            <w:tcW w:w="1676" w:type="pct"/>
            <w:shd w:val="clear" w:color="auto" w:fill="FFC000" w:themeFill="accent4"/>
            <w:vAlign w:val="center"/>
          </w:tcPr>
          <w:p w14:paraId="516D1B25" w14:textId="59540B11" w:rsidR="00193B4F" w:rsidRDefault="00193B4F" w:rsidP="00AD6C3B">
            <w:pPr>
              <w:widowControl w:val="0"/>
              <w:spacing w:after="0" w:line="240" w:lineRule="auto"/>
              <w:rPr>
                <w:rFonts w:asciiTheme="majorHAnsi" w:hAnsiTheme="majorHAnsi" w:cstheme="majorHAnsi"/>
                <w:b/>
              </w:rPr>
            </w:pPr>
            <w:r>
              <w:rPr>
                <w:rFonts w:asciiTheme="majorHAnsi" w:hAnsiTheme="majorHAnsi" w:cstheme="majorHAnsi"/>
                <w:b/>
              </w:rPr>
              <w:t>Podpisnik</w:t>
            </w:r>
          </w:p>
        </w:tc>
        <w:tc>
          <w:tcPr>
            <w:tcW w:w="3324" w:type="pct"/>
            <w:gridSpan w:val="2"/>
            <w:shd w:val="clear" w:color="auto" w:fill="auto"/>
            <w:vAlign w:val="center"/>
          </w:tcPr>
          <w:p w14:paraId="61B7309B" w14:textId="77777777" w:rsidR="00193B4F" w:rsidRPr="005E3919" w:rsidRDefault="00193B4F" w:rsidP="00AD6C3B">
            <w:pPr>
              <w:widowControl w:val="0"/>
              <w:spacing w:after="0" w:line="240" w:lineRule="auto"/>
              <w:rPr>
                <w:rFonts w:asciiTheme="majorHAnsi" w:hAnsiTheme="majorHAnsi" w:cstheme="majorHAnsi"/>
              </w:rPr>
            </w:pPr>
          </w:p>
        </w:tc>
      </w:tr>
    </w:tbl>
    <w:p w14:paraId="53E54029" w14:textId="67E5A6C9" w:rsidR="007F1A6A" w:rsidRDefault="007F1A6A" w:rsidP="00AD6C3B">
      <w:pPr>
        <w:widowControl w:val="0"/>
        <w:spacing w:before="120" w:after="120" w:line="240" w:lineRule="auto"/>
        <w:rPr>
          <w:rFonts w:asciiTheme="majorHAnsi" w:hAnsiTheme="majorHAnsi" w:cstheme="majorHAnsi"/>
        </w:rPr>
      </w:pPr>
    </w:p>
    <w:p w14:paraId="703C5D2F" w14:textId="77777777" w:rsidR="00ED6474" w:rsidRPr="005E3919" w:rsidRDefault="00ED6474" w:rsidP="00AD6C3B">
      <w:pPr>
        <w:widowControl w:val="0"/>
        <w:spacing w:before="120" w:after="120" w:line="240" w:lineRule="auto"/>
        <w:rPr>
          <w:rFonts w:asciiTheme="majorHAnsi" w:hAnsiTheme="majorHAnsi" w:cstheme="majorHAnsi"/>
        </w:rPr>
      </w:pPr>
    </w:p>
    <w:p w14:paraId="1CDB5178" w14:textId="65405A17" w:rsidR="009C619B" w:rsidRPr="005E3919" w:rsidRDefault="009C619B" w:rsidP="005E3919">
      <w:pPr>
        <w:widowControl w:val="0"/>
        <w:spacing w:before="120" w:after="120" w:line="240" w:lineRule="auto"/>
        <w:jc w:val="center"/>
        <w:rPr>
          <w:rFonts w:asciiTheme="majorHAnsi" w:hAnsiTheme="majorHAnsi" w:cstheme="majorHAnsi"/>
        </w:rPr>
      </w:pPr>
      <w:r w:rsidRPr="005E3919">
        <w:rPr>
          <w:rFonts w:asciiTheme="majorHAnsi" w:hAnsiTheme="majorHAnsi" w:cstheme="majorHAnsi"/>
        </w:rPr>
        <w:t>sklep</w:t>
      </w:r>
      <w:r w:rsidR="009A54B7">
        <w:rPr>
          <w:rFonts w:asciiTheme="majorHAnsi" w:hAnsiTheme="majorHAnsi" w:cstheme="majorHAnsi"/>
        </w:rPr>
        <w:t>a</w:t>
      </w:r>
      <w:r w:rsidR="00193B4F">
        <w:rPr>
          <w:rFonts w:asciiTheme="majorHAnsi" w:hAnsiTheme="majorHAnsi" w:cstheme="majorHAnsi"/>
        </w:rPr>
        <w:t>ta</w:t>
      </w:r>
    </w:p>
    <w:p w14:paraId="24D123A4" w14:textId="77777777" w:rsidR="007F1A6A" w:rsidRPr="005E3919" w:rsidRDefault="007F1A6A" w:rsidP="00AD6C3B">
      <w:pPr>
        <w:widowControl w:val="0"/>
        <w:spacing w:before="120" w:after="120" w:line="240" w:lineRule="auto"/>
        <w:rPr>
          <w:rFonts w:asciiTheme="majorHAnsi" w:hAnsiTheme="majorHAnsi" w:cstheme="majorHAn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628"/>
      </w:tblGrid>
      <w:tr w:rsidR="009C619B" w:rsidRPr="005E3919" w14:paraId="6CF2A7F6" w14:textId="77777777" w:rsidTr="00CB5E45">
        <w:trPr>
          <w:trHeight w:val="850"/>
        </w:trPr>
        <w:tc>
          <w:tcPr>
            <w:tcW w:w="5000" w:type="pct"/>
            <w:shd w:val="clear" w:color="auto" w:fill="FFF2CC" w:themeFill="accent4" w:themeFillTint="33"/>
            <w:vAlign w:val="center"/>
          </w:tcPr>
          <w:p w14:paraId="75537097" w14:textId="60F6A31F" w:rsidR="00193B4F" w:rsidRDefault="009C619B" w:rsidP="008674C6">
            <w:pPr>
              <w:widowControl w:val="0"/>
              <w:spacing w:after="0" w:line="240" w:lineRule="auto"/>
              <w:jc w:val="center"/>
              <w:rPr>
                <w:rFonts w:asciiTheme="majorHAnsi" w:hAnsiTheme="majorHAnsi" w:cstheme="majorHAnsi"/>
                <w:b/>
                <w:sz w:val="28"/>
                <w:szCs w:val="28"/>
              </w:rPr>
            </w:pPr>
            <w:r w:rsidRPr="00193B4F">
              <w:rPr>
                <w:rFonts w:asciiTheme="majorHAnsi" w:hAnsiTheme="majorHAnsi" w:cstheme="majorHAnsi"/>
                <w:b/>
                <w:sz w:val="28"/>
                <w:szCs w:val="28"/>
              </w:rPr>
              <w:t>OKVIRNI SPORAZUM</w:t>
            </w:r>
            <w:r w:rsidR="00BD0D54" w:rsidRPr="00193B4F">
              <w:rPr>
                <w:rFonts w:asciiTheme="majorHAnsi" w:hAnsiTheme="majorHAnsi" w:cstheme="majorHAnsi"/>
                <w:b/>
                <w:sz w:val="28"/>
                <w:szCs w:val="28"/>
              </w:rPr>
              <w:t xml:space="preserve"> O</w:t>
            </w:r>
            <w:r w:rsidRPr="00193B4F">
              <w:rPr>
                <w:rFonts w:asciiTheme="majorHAnsi" w:hAnsiTheme="majorHAnsi" w:cstheme="majorHAnsi"/>
                <w:b/>
                <w:sz w:val="28"/>
                <w:szCs w:val="28"/>
              </w:rPr>
              <w:t xml:space="preserve"> </w:t>
            </w:r>
            <w:r w:rsidR="008E1D5E" w:rsidRPr="00193B4F">
              <w:rPr>
                <w:rFonts w:asciiTheme="majorHAnsi" w:hAnsiTheme="majorHAnsi" w:cstheme="majorHAnsi"/>
                <w:b/>
                <w:sz w:val="28"/>
                <w:szCs w:val="28"/>
              </w:rPr>
              <w:t xml:space="preserve">NAKUPU </w:t>
            </w:r>
            <w:r w:rsidR="00193B4F">
              <w:rPr>
                <w:rFonts w:asciiTheme="majorHAnsi" w:hAnsiTheme="majorHAnsi" w:cstheme="majorHAnsi"/>
                <w:b/>
                <w:sz w:val="28"/>
                <w:szCs w:val="28"/>
              </w:rPr>
              <w:t>LAN INFRASTRUKTURE – CPE: SKLOP 1/ SKLOP 2</w:t>
            </w:r>
          </w:p>
          <w:p w14:paraId="06510327" w14:textId="0F05E3D9" w:rsidR="009C619B" w:rsidRPr="00193B4F" w:rsidRDefault="00193B4F" w:rsidP="008674C6">
            <w:pPr>
              <w:widowControl w:val="0"/>
              <w:spacing w:after="0" w:line="240" w:lineRule="auto"/>
              <w:jc w:val="center"/>
              <w:rPr>
                <w:rFonts w:asciiTheme="majorHAnsi" w:hAnsiTheme="majorHAnsi" w:cstheme="majorHAnsi"/>
                <w:b/>
                <w:sz w:val="28"/>
                <w:szCs w:val="28"/>
              </w:rPr>
            </w:pPr>
            <w:r w:rsidRPr="00193B4F">
              <w:rPr>
                <w:rFonts w:asciiTheme="majorHAnsi" w:hAnsiTheme="majorHAnsi" w:cstheme="majorHAnsi"/>
                <w:b/>
                <w:sz w:val="28"/>
                <w:szCs w:val="28"/>
              </w:rPr>
              <w:t>št. ……</w:t>
            </w:r>
            <w:r>
              <w:rPr>
                <w:rFonts w:asciiTheme="majorHAnsi" w:hAnsiTheme="majorHAnsi" w:cstheme="majorHAnsi"/>
                <w:b/>
                <w:sz w:val="28"/>
                <w:szCs w:val="28"/>
              </w:rPr>
              <w:t>…………..</w:t>
            </w:r>
          </w:p>
        </w:tc>
      </w:tr>
    </w:tbl>
    <w:p w14:paraId="6A4A66E5" w14:textId="77777777" w:rsidR="009C66C9" w:rsidRDefault="009C66C9" w:rsidP="009C66C9">
      <w:pPr>
        <w:pStyle w:val="ListParagraph"/>
        <w:widowControl w:val="0"/>
        <w:spacing w:before="120" w:after="120" w:line="240" w:lineRule="auto"/>
        <w:rPr>
          <w:rFonts w:asciiTheme="majorHAnsi" w:hAnsiTheme="majorHAnsi" w:cstheme="majorHAnsi"/>
        </w:rPr>
      </w:pPr>
    </w:p>
    <w:p w14:paraId="78E5C715" w14:textId="5F965174" w:rsidR="009C66C9" w:rsidRDefault="009C66C9" w:rsidP="009C66C9">
      <w:pPr>
        <w:pStyle w:val="ListParagraph"/>
        <w:widowControl w:val="0"/>
        <w:spacing w:before="120" w:after="120" w:line="240" w:lineRule="auto"/>
        <w:rPr>
          <w:rFonts w:asciiTheme="majorHAnsi" w:hAnsiTheme="majorHAnsi" w:cstheme="majorHAnsi"/>
        </w:rPr>
      </w:pPr>
    </w:p>
    <w:p w14:paraId="24BFC561" w14:textId="6C03E5D7" w:rsidR="00ED6474" w:rsidRDefault="00ED6474" w:rsidP="009C66C9">
      <w:pPr>
        <w:pStyle w:val="ListParagraph"/>
        <w:widowControl w:val="0"/>
        <w:spacing w:before="120" w:after="120" w:line="240" w:lineRule="auto"/>
        <w:rPr>
          <w:rFonts w:asciiTheme="majorHAnsi" w:hAnsiTheme="majorHAnsi" w:cstheme="majorHAnsi"/>
        </w:rPr>
      </w:pPr>
    </w:p>
    <w:p w14:paraId="37625E03" w14:textId="241D3B16" w:rsidR="00CC3228" w:rsidRDefault="00CC3228" w:rsidP="007F2BFC">
      <w:pPr>
        <w:pStyle w:val="ListParagraph"/>
        <w:widowControl w:val="0"/>
        <w:numPr>
          <w:ilvl w:val="0"/>
          <w:numId w:val="21"/>
        </w:numPr>
        <w:spacing w:after="120" w:line="240" w:lineRule="auto"/>
        <w:jc w:val="center"/>
        <w:rPr>
          <w:rFonts w:asciiTheme="majorHAnsi" w:hAnsiTheme="majorHAnsi" w:cstheme="majorHAnsi"/>
        </w:rPr>
      </w:pPr>
      <w:r>
        <w:rPr>
          <w:rFonts w:asciiTheme="majorHAnsi" w:hAnsiTheme="majorHAnsi" w:cstheme="majorHAnsi"/>
        </w:rPr>
        <w:lastRenderedPageBreak/>
        <w:t>Člen</w:t>
      </w:r>
    </w:p>
    <w:p w14:paraId="2A0C6FBD" w14:textId="74C4A7B2" w:rsidR="0017647C" w:rsidRPr="00CC3228" w:rsidRDefault="0017647C" w:rsidP="00CC3228">
      <w:pPr>
        <w:pStyle w:val="ListParagraph"/>
        <w:widowControl w:val="0"/>
        <w:spacing w:after="120" w:line="240" w:lineRule="auto"/>
        <w:jc w:val="center"/>
        <w:rPr>
          <w:rFonts w:asciiTheme="majorHAnsi" w:hAnsiTheme="majorHAnsi" w:cstheme="majorHAnsi"/>
        </w:rPr>
      </w:pPr>
      <w:r w:rsidRPr="00CC3228">
        <w:rPr>
          <w:rFonts w:asciiTheme="majorHAnsi" w:hAnsiTheme="majorHAnsi" w:cstheme="majorHAnsi"/>
        </w:rPr>
        <w:t>PODLAGA OKVIR</w:t>
      </w:r>
      <w:r w:rsidR="00560E4F" w:rsidRPr="00CC3228">
        <w:rPr>
          <w:rFonts w:asciiTheme="majorHAnsi" w:hAnsiTheme="majorHAnsi" w:cstheme="majorHAnsi"/>
        </w:rPr>
        <w:t>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797"/>
        <w:gridCol w:w="5831"/>
      </w:tblGrid>
      <w:tr w:rsidR="0017647C" w:rsidRPr="005E3919" w14:paraId="723C9251" w14:textId="77777777" w:rsidTr="00CB5E45">
        <w:trPr>
          <w:trHeight w:val="69"/>
          <w:jc w:val="center"/>
        </w:trPr>
        <w:tc>
          <w:tcPr>
            <w:tcW w:w="1972" w:type="pct"/>
            <w:shd w:val="clear" w:color="auto" w:fill="FFC000"/>
            <w:vAlign w:val="center"/>
          </w:tcPr>
          <w:p w14:paraId="3A276F17" w14:textId="77777777" w:rsidR="0017647C" w:rsidRPr="005E3919" w:rsidRDefault="0017647C" w:rsidP="00AD6C3B">
            <w:pPr>
              <w:widowControl w:val="0"/>
              <w:spacing w:after="0" w:line="240" w:lineRule="auto"/>
              <w:jc w:val="both"/>
              <w:rPr>
                <w:rFonts w:asciiTheme="majorHAnsi" w:hAnsiTheme="majorHAnsi" w:cstheme="majorHAnsi"/>
                <w:b/>
              </w:rPr>
            </w:pPr>
            <w:r w:rsidRPr="005E3919">
              <w:rPr>
                <w:rFonts w:asciiTheme="majorHAnsi" w:hAnsiTheme="majorHAnsi" w:cstheme="majorHAnsi"/>
                <w:b/>
              </w:rPr>
              <w:t>Oznaka javnega naročila, ki je podlaga za sklenitev okvirnega sporazuma</w:t>
            </w:r>
          </w:p>
        </w:tc>
        <w:tc>
          <w:tcPr>
            <w:tcW w:w="3028" w:type="pct"/>
            <w:shd w:val="clear" w:color="auto" w:fill="FFF2CC" w:themeFill="accent4" w:themeFillTint="33"/>
            <w:vAlign w:val="center"/>
          </w:tcPr>
          <w:p w14:paraId="15DD9F7F" w14:textId="3D156F94" w:rsidR="0017647C" w:rsidRPr="005E3919" w:rsidRDefault="009C66C9" w:rsidP="00756BCF">
            <w:pPr>
              <w:widowControl w:val="0"/>
              <w:spacing w:after="0" w:line="240" w:lineRule="auto"/>
              <w:jc w:val="both"/>
              <w:rPr>
                <w:rFonts w:asciiTheme="majorHAnsi" w:hAnsiTheme="majorHAnsi" w:cstheme="majorHAnsi"/>
              </w:rPr>
            </w:pPr>
            <w:r w:rsidRPr="00ED6474">
              <w:rPr>
                <w:rFonts w:asciiTheme="majorHAnsi" w:hAnsiTheme="majorHAnsi" w:cstheme="majorHAnsi"/>
                <w:b/>
              </w:rPr>
              <w:t>LAN infrastruktura - CPE</w:t>
            </w:r>
            <w:r w:rsidR="0017647C" w:rsidRPr="005E3919">
              <w:rPr>
                <w:rFonts w:asciiTheme="majorHAnsi" w:hAnsiTheme="majorHAnsi" w:cstheme="majorHAnsi"/>
              </w:rPr>
              <w:t xml:space="preserve">, objava na </w:t>
            </w:r>
            <w:r>
              <w:rPr>
                <w:rFonts w:asciiTheme="majorHAnsi" w:hAnsiTheme="majorHAnsi" w:cstheme="majorHAnsi"/>
              </w:rPr>
              <w:t>P</w:t>
            </w:r>
            <w:r w:rsidR="0017647C" w:rsidRPr="005E3919">
              <w:rPr>
                <w:rFonts w:asciiTheme="majorHAnsi" w:hAnsiTheme="majorHAnsi" w:cstheme="majorHAnsi"/>
              </w:rPr>
              <w:t>ortal</w:t>
            </w:r>
            <w:r w:rsidR="00AA042C" w:rsidRPr="005E3919">
              <w:rPr>
                <w:rFonts w:asciiTheme="majorHAnsi" w:hAnsiTheme="majorHAnsi" w:cstheme="majorHAnsi"/>
              </w:rPr>
              <w:t>u</w:t>
            </w:r>
            <w:r>
              <w:rPr>
                <w:rFonts w:asciiTheme="majorHAnsi" w:hAnsiTheme="majorHAnsi" w:cstheme="majorHAnsi"/>
              </w:rPr>
              <w:t xml:space="preserve"> javnih naročil </w:t>
            </w:r>
            <w:r w:rsidR="0017647C" w:rsidRPr="005E3919">
              <w:rPr>
                <w:rFonts w:asciiTheme="majorHAnsi" w:hAnsiTheme="majorHAnsi" w:cstheme="majorHAnsi"/>
              </w:rPr>
              <w:t xml:space="preserve">pod številko </w:t>
            </w:r>
            <w:r>
              <w:rPr>
                <w:rFonts w:asciiTheme="majorHAnsi" w:hAnsiTheme="majorHAnsi" w:cstheme="majorHAnsi"/>
              </w:rPr>
              <w:t>JN00xxxx/2022-B01 dne ……………2022 in v Uradnem listu Evropske unije - Por</w:t>
            </w:r>
            <w:r w:rsidR="00BD0D54" w:rsidRPr="005E3919">
              <w:rPr>
                <w:rFonts w:asciiTheme="majorHAnsi" w:hAnsiTheme="majorHAnsi" w:cstheme="majorHAnsi"/>
              </w:rPr>
              <w:t>tal TED</w:t>
            </w:r>
            <w:r>
              <w:rPr>
                <w:rFonts w:asciiTheme="majorHAnsi" w:hAnsiTheme="majorHAnsi" w:cstheme="majorHAnsi"/>
              </w:rPr>
              <w:t xml:space="preserve"> pod številko 2022/S …………. </w:t>
            </w:r>
            <w:r w:rsidR="00BD0D54" w:rsidRPr="005E3919">
              <w:rPr>
                <w:rFonts w:asciiTheme="majorHAnsi" w:hAnsiTheme="majorHAnsi" w:cstheme="majorHAnsi"/>
              </w:rPr>
              <w:t>dne ………………</w:t>
            </w:r>
            <w:r>
              <w:rPr>
                <w:rFonts w:asciiTheme="majorHAnsi" w:hAnsiTheme="majorHAnsi" w:cstheme="majorHAnsi"/>
              </w:rPr>
              <w:t>2022.</w:t>
            </w:r>
          </w:p>
        </w:tc>
      </w:tr>
    </w:tbl>
    <w:p w14:paraId="727352FB" w14:textId="77777777" w:rsidR="00006A09" w:rsidRPr="005E3919" w:rsidRDefault="00006A09" w:rsidP="00006A09">
      <w:pPr>
        <w:pStyle w:val="ListParagraph"/>
        <w:widowControl w:val="0"/>
        <w:spacing w:before="120" w:after="120" w:line="240" w:lineRule="auto"/>
        <w:rPr>
          <w:rFonts w:asciiTheme="majorHAnsi" w:hAnsiTheme="majorHAnsi" w:cstheme="majorHAnsi"/>
        </w:rPr>
      </w:pPr>
    </w:p>
    <w:p w14:paraId="71316A8C" w14:textId="77777777" w:rsidR="00CC3228" w:rsidRDefault="00CC3228" w:rsidP="007F2BFC">
      <w:pPr>
        <w:pStyle w:val="ListParagraph"/>
        <w:widowControl w:val="0"/>
        <w:numPr>
          <w:ilvl w:val="0"/>
          <w:numId w:val="21"/>
        </w:numPr>
        <w:spacing w:before="120" w:after="120" w:line="240" w:lineRule="auto"/>
        <w:jc w:val="center"/>
        <w:rPr>
          <w:rFonts w:asciiTheme="majorHAnsi" w:hAnsiTheme="majorHAnsi" w:cstheme="majorHAnsi"/>
        </w:rPr>
      </w:pPr>
      <w:r>
        <w:rPr>
          <w:rFonts w:asciiTheme="majorHAnsi" w:hAnsiTheme="majorHAnsi" w:cstheme="majorHAnsi"/>
        </w:rPr>
        <w:t xml:space="preserve">Člen </w:t>
      </w:r>
    </w:p>
    <w:p w14:paraId="5CCE60A8" w14:textId="4BD6240A" w:rsidR="003A60C5" w:rsidRPr="005E3919" w:rsidRDefault="003A60C5" w:rsidP="00CC3228">
      <w:pPr>
        <w:pStyle w:val="ListParagraph"/>
        <w:widowControl w:val="0"/>
        <w:spacing w:before="120" w:after="120" w:line="240" w:lineRule="auto"/>
        <w:jc w:val="center"/>
        <w:rPr>
          <w:rFonts w:asciiTheme="majorHAnsi" w:hAnsiTheme="majorHAnsi" w:cstheme="majorHAnsi"/>
        </w:rPr>
      </w:pPr>
      <w:r>
        <w:rPr>
          <w:rFonts w:asciiTheme="majorHAnsi" w:hAnsiTheme="majorHAnsi" w:cstheme="majorHAnsi"/>
        </w:rPr>
        <w:t>VELJAVNOST OKVIRNEGA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034"/>
        <w:gridCol w:w="2594"/>
      </w:tblGrid>
      <w:tr w:rsidR="003A60C5" w:rsidRPr="000D2CC7" w14:paraId="214B396B" w14:textId="77777777" w:rsidTr="00CB5E45">
        <w:trPr>
          <w:trHeight w:val="20"/>
          <w:jc w:val="center"/>
        </w:trPr>
        <w:tc>
          <w:tcPr>
            <w:tcW w:w="3653" w:type="pct"/>
            <w:tcBorders>
              <w:bottom w:val="single" w:sz="4" w:space="0" w:color="auto"/>
            </w:tcBorders>
            <w:shd w:val="clear" w:color="auto" w:fill="FDB940"/>
            <w:vAlign w:val="center"/>
          </w:tcPr>
          <w:p w14:paraId="53B856D6" w14:textId="77777777" w:rsidR="003A60C5" w:rsidRPr="000D2CC7" w:rsidRDefault="003A60C5" w:rsidP="00334C44">
            <w:pPr>
              <w:widowControl w:val="0"/>
              <w:spacing w:after="0" w:line="240" w:lineRule="auto"/>
              <w:jc w:val="center"/>
              <w:rPr>
                <w:rFonts w:asciiTheme="majorHAnsi" w:hAnsiTheme="majorHAnsi" w:cstheme="majorHAnsi"/>
                <w:b/>
              </w:rPr>
            </w:pPr>
            <w:r w:rsidRPr="000D2CC7">
              <w:rPr>
                <w:rFonts w:asciiTheme="majorHAnsi" w:hAnsiTheme="majorHAnsi" w:cstheme="majorHAnsi"/>
                <w:b/>
              </w:rPr>
              <w:t>Začetek veljavnosti</w:t>
            </w:r>
          </w:p>
        </w:tc>
        <w:tc>
          <w:tcPr>
            <w:tcW w:w="1347" w:type="pct"/>
            <w:tcBorders>
              <w:bottom w:val="single" w:sz="4" w:space="0" w:color="auto"/>
            </w:tcBorders>
            <w:shd w:val="clear" w:color="auto" w:fill="FDB940"/>
            <w:vAlign w:val="center"/>
          </w:tcPr>
          <w:p w14:paraId="61E8211D" w14:textId="77777777" w:rsidR="003A60C5" w:rsidRPr="000D2CC7" w:rsidRDefault="003A60C5" w:rsidP="00334C44">
            <w:pPr>
              <w:widowControl w:val="0"/>
              <w:spacing w:after="0" w:line="240" w:lineRule="auto"/>
              <w:jc w:val="center"/>
              <w:rPr>
                <w:rFonts w:asciiTheme="majorHAnsi" w:hAnsiTheme="majorHAnsi" w:cstheme="majorHAnsi"/>
                <w:b/>
              </w:rPr>
            </w:pPr>
            <w:r w:rsidRPr="000D2CC7">
              <w:rPr>
                <w:rFonts w:asciiTheme="majorHAnsi" w:hAnsiTheme="majorHAnsi" w:cstheme="majorHAnsi"/>
                <w:b/>
              </w:rPr>
              <w:t>Konec veljavnosti</w:t>
            </w:r>
          </w:p>
        </w:tc>
      </w:tr>
      <w:tr w:rsidR="003A60C5" w:rsidRPr="000D2CC7" w14:paraId="5F8E1628" w14:textId="77777777" w:rsidTr="00CB5E45">
        <w:trPr>
          <w:trHeight w:val="20"/>
          <w:jc w:val="center"/>
        </w:trPr>
        <w:tc>
          <w:tcPr>
            <w:tcW w:w="3653" w:type="pct"/>
            <w:tcBorders>
              <w:bottom w:val="single" w:sz="4" w:space="0" w:color="auto"/>
            </w:tcBorders>
            <w:shd w:val="clear" w:color="auto" w:fill="FFF0D5"/>
            <w:vAlign w:val="center"/>
          </w:tcPr>
          <w:p w14:paraId="3639442A" w14:textId="2FD0E59A" w:rsidR="001B5C1E" w:rsidRPr="00221A51" w:rsidRDefault="001B5C1E" w:rsidP="001B5C1E">
            <w:pPr>
              <w:widowControl w:val="0"/>
              <w:suppressAutoHyphens/>
              <w:spacing w:after="120" w:line="240" w:lineRule="auto"/>
              <w:jc w:val="both"/>
              <w:rPr>
                <w:rFonts w:asciiTheme="majorHAnsi" w:eastAsia="Arial Unicode MS" w:hAnsiTheme="majorHAnsi" w:cstheme="majorHAnsi"/>
                <w:kern w:val="1"/>
                <w:lang w:eastAsia="sl-SI"/>
              </w:rPr>
            </w:pPr>
            <w:r w:rsidRPr="00221A51">
              <w:rPr>
                <w:rFonts w:asciiTheme="majorHAnsi" w:eastAsia="Arial Unicode MS" w:hAnsiTheme="majorHAnsi" w:cstheme="majorHAnsi"/>
                <w:kern w:val="1"/>
                <w:lang w:eastAsia="sl-SI"/>
              </w:rPr>
              <w:t xml:space="preserve">Pogodba se sklepa pod </w:t>
            </w:r>
            <w:proofErr w:type="spellStart"/>
            <w:r w:rsidRPr="00221A51">
              <w:rPr>
                <w:rFonts w:asciiTheme="majorHAnsi" w:eastAsia="Arial Unicode MS" w:hAnsiTheme="majorHAnsi" w:cstheme="majorHAnsi"/>
                <w:b/>
                <w:bCs/>
                <w:kern w:val="1"/>
                <w:lang w:eastAsia="sl-SI"/>
              </w:rPr>
              <w:t>odložnim</w:t>
            </w:r>
            <w:proofErr w:type="spellEnd"/>
            <w:r w:rsidRPr="00221A51">
              <w:rPr>
                <w:rFonts w:asciiTheme="majorHAnsi" w:eastAsia="Arial Unicode MS" w:hAnsiTheme="majorHAnsi" w:cstheme="majorHAnsi"/>
                <w:b/>
                <w:bCs/>
                <w:kern w:val="1"/>
                <w:lang w:eastAsia="sl-SI"/>
              </w:rPr>
              <w:t xml:space="preserve"> pogojem</w:t>
            </w:r>
            <w:r w:rsidRPr="00221A51">
              <w:rPr>
                <w:rFonts w:asciiTheme="majorHAnsi" w:eastAsia="Arial Unicode MS" w:hAnsiTheme="majorHAnsi" w:cstheme="majorHAnsi"/>
                <w:kern w:val="1"/>
                <w:lang w:eastAsia="sl-SI"/>
              </w:rPr>
              <w:t xml:space="preserve">.  </w:t>
            </w:r>
            <w:proofErr w:type="spellStart"/>
            <w:r w:rsidRPr="00221A51">
              <w:rPr>
                <w:rFonts w:asciiTheme="majorHAnsi" w:eastAsia="Arial Unicode MS" w:hAnsiTheme="majorHAnsi" w:cstheme="majorHAnsi"/>
                <w:kern w:val="1"/>
                <w:lang w:eastAsia="sl-SI"/>
              </w:rPr>
              <w:t>Odložni</w:t>
            </w:r>
            <w:proofErr w:type="spellEnd"/>
            <w:r w:rsidRPr="00221A51">
              <w:rPr>
                <w:rFonts w:asciiTheme="majorHAnsi" w:eastAsia="Arial Unicode MS" w:hAnsiTheme="majorHAnsi" w:cstheme="majorHAnsi"/>
                <w:kern w:val="1"/>
                <w:lang w:eastAsia="sl-SI"/>
              </w:rPr>
              <w:t xml:space="preserve"> pogoj je izpolnjen in pogodba </w:t>
            </w:r>
            <w:r w:rsidRPr="00221A51">
              <w:rPr>
                <w:rFonts w:asciiTheme="majorHAnsi" w:eastAsia="Arial Unicode MS" w:hAnsiTheme="majorHAnsi" w:cstheme="majorHAnsi"/>
                <w:b/>
                <w:bCs/>
                <w:kern w:val="1"/>
                <w:lang w:eastAsia="sl-SI"/>
              </w:rPr>
              <w:t xml:space="preserve">začne veljati z dnem, ko naročnik ponudnika pisno obvesti, da je pogodba o sofinanciranju programa </w:t>
            </w:r>
            <w:r w:rsidRPr="001B5C1E">
              <w:rPr>
                <w:rFonts w:asciiTheme="majorHAnsi" w:eastAsia="Arial Unicode MS" w:hAnsiTheme="majorHAnsi" w:cstheme="majorHAnsi"/>
                <w:b/>
                <w:bCs/>
                <w:i/>
                <w:kern w:val="1"/>
                <w:lang w:eastAsia="sl-SI"/>
              </w:rPr>
              <w:t>»</w:t>
            </w:r>
            <w:r w:rsidR="005E71A0">
              <w:rPr>
                <w:rFonts w:asciiTheme="majorHAnsi" w:eastAsia="Arial Unicode MS" w:hAnsiTheme="majorHAnsi" w:cstheme="majorHAnsi"/>
                <w:b/>
                <w:bCs/>
                <w:i/>
                <w:kern w:val="1"/>
                <w:lang w:eastAsia="sl-SI"/>
              </w:rPr>
              <w:t>Posodobitev računalniških omrežij na VIZ</w:t>
            </w:r>
            <w:r w:rsidRPr="001B5C1E">
              <w:rPr>
                <w:rFonts w:asciiTheme="majorHAnsi" w:eastAsia="Arial Unicode MS" w:hAnsiTheme="majorHAnsi" w:cstheme="majorHAnsi"/>
                <w:b/>
                <w:bCs/>
                <w:i/>
                <w:kern w:val="1"/>
                <w:lang w:eastAsia="sl-SI"/>
              </w:rPr>
              <w:t>«</w:t>
            </w:r>
            <w:r w:rsidRPr="00221A51">
              <w:rPr>
                <w:rFonts w:asciiTheme="majorHAnsi" w:eastAsia="Arial Unicode MS" w:hAnsiTheme="majorHAnsi" w:cstheme="majorHAnsi"/>
                <w:b/>
                <w:bCs/>
                <w:kern w:val="1"/>
                <w:lang w:eastAsia="sl-SI"/>
              </w:rPr>
              <w:t xml:space="preserve"> med Arnesom in MIZŠ veljavna, </w:t>
            </w:r>
            <w:r w:rsidRPr="00221A51">
              <w:rPr>
                <w:rFonts w:asciiTheme="majorHAnsi" w:eastAsia="Arial Unicode MS" w:hAnsiTheme="majorHAnsi" w:cstheme="majorHAnsi"/>
                <w:kern w:val="1"/>
                <w:lang w:eastAsia="sl-SI"/>
              </w:rPr>
              <w:t>pod pogojem, da dobavitelj predloži finančno zavarovanje v skladu s 1</w:t>
            </w:r>
            <w:r>
              <w:rPr>
                <w:rFonts w:asciiTheme="majorHAnsi" w:eastAsia="Arial Unicode MS" w:hAnsiTheme="majorHAnsi" w:cstheme="majorHAnsi"/>
                <w:kern w:val="1"/>
                <w:lang w:eastAsia="sl-SI"/>
              </w:rPr>
              <w:t>2</w:t>
            </w:r>
            <w:r w:rsidRPr="00221A51">
              <w:rPr>
                <w:rFonts w:asciiTheme="majorHAnsi" w:eastAsia="Arial Unicode MS" w:hAnsiTheme="majorHAnsi" w:cstheme="majorHAnsi"/>
                <w:kern w:val="1"/>
                <w:lang w:eastAsia="sl-SI"/>
              </w:rPr>
              <w:t xml:space="preserve">. členom. </w:t>
            </w:r>
          </w:p>
          <w:p w14:paraId="5DE67637" w14:textId="37575AA0" w:rsidR="003A60C5" w:rsidRPr="000D2CC7" w:rsidRDefault="001B5C1E" w:rsidP="001B5C1E">
            <w:pPr>
              <w:widowControl w:val="0"/>
              <w:spacing w:after="0" w:line="240" w:lineRule="auto"/>
              <w:jc w:val="both"/>
              <w:rPr>
                <w:rFonts w:asciiTheme="majorHAnsi" w:hAnsiTheme="majorHAnsi" w:cstheme="majorHAnsi"/>
              </w:rPr>
            </w:pPr>
            <w:r w:rsidRPr="00221A51">
              <w:rPr>
                <w:rFonts w:asciiTheme="majorHAnsi" w:eastAsia="Arial Unicode MS" w:hAnsiTheme="majorHAnsi" w:cstheme="majorHAnsi"/>
                <w:b/>
                <w:bCs/>
                <w:kern w:val="1"/>
                <w:lang w:eastAsia="sl-SI"/>
              </w:rPr>
              <w:t xml:space="preserve">Če se zgornji </w:t>
            </w:r>
            <w:proofErr w:type="spellStart"/>
            <w:r w:rsidRPr="00221A51">
              <w:rPr>
                <w:rFonts w:asciiTheme="majorHAnsi" w:eastAsia="Arial Unicode MS" w:hAnsiTheme="majorHAnsi" w:cstheme="majorHAnsi"/>
                <w:b/>
                <w:bCs/>
                <w:kern w:val="1"/>
                <w:lang w:eastAsia="sl-SI"/>
              </w:rPr>
              <w:t>odložni</w:t>
            </w:r>
            <w:proofErr w:type="spellEnd"/>
            <w:r w:rsidRPr="00221A51">
              <w:rPr>
                <w:rFonts w:asciiTheme="majorHAnsi" w:eastAsia="Arial Unicode MS" w:hAnsiTheme="majorHAnsi" w:cstheme="majorHAnsi"/>
                <w:b/>
                <w:bCs/>
                <w:kern w:val="1"/>
                <w:lang w:eastAsia="sl-SI"/>
              </w:rPr>
              <w:t xml:space="preserve"> pogoj izpolni še pred podpisom krovne pogodbe, začne pogodba veljati z dnem, ko jo podpišeta obe pogodbeni stranki, </w:t>
            </w:r>
            <w:r w:rsidRPr="00221A51">
              <w:rPr>
                <w:rFonts w:asciiTheme="majorHAnsi" w:eastAsia="Arial Unicode MS" w:hAnsiTheme="majorHAnsi" w:cstheme="majorHAnsi"/>
                <w:kern w:val="1"/>
                <w:lang w:eastAsia="sl-SI"/>
              </w:rPr>
              <w:t> pod pogojem, da dobavitelj predloži finančno zavarovanje v skladu s 1</w:t>
            </w:r>
            <w:r>
              <w:rPr>
                <w:rFonts w:asciiTheme="majorHAnsi" w:eastAsia="Arial Unicode MS" w:hAnsiTheme="majorHAnsi" w:cstheme="majorHAnsi"/>
                <w:kern w:val="1"/>
                <w:lang w:eastAsia="sl-SI"/>
              </w:rPr>
              <w:t>2</w:t>
            </w:r>
            <w:r w:rsidRPr="00221A51">
              <w:rPr>
                <w:rFonts w:asciiTheme="majorHAnsi" w:eastAsia="Arial Unicode MS" w:hAnsiTheme="majorHAnsi" w:cstheme="majorHAnsi"/>
                <w:kern w:val="1"/>
                <w:lang w:eastAsia="sl-SI"/>
              </w:rPr>
              <w:t>. členom.</w:t>
            </w:r>
          </w:p>
        </w:tc>
        <w:tc>
          <w:tcPr>
            <w:tcW w:w="1347" w:type="pct"/>
            <w:tcBorders>
              <w:bottom w:val="single" w:sz="4" w:space="0" w:color="auto"/>
            </w:tcBorders>
            <w:shd w:val="clear" w:color="auto" w:fill="FFF0D5"/>
            <w:vAlign w:val="center"/>
          </w:tcPr>
          <w:p w14:paraId="4E8CF69A" w14:textId="34BD435B" w:rsidR="003A60C5" w:rsidRDefault="009B7786" w:rsidP="00CC3228">
            <w:pPr>
              <w:widowControl w:val="0"/>
              <w:spacing w:after="0" w:line="240" w:lineRule="auto"/>
              <w:jc w:val="both"/>
              <w:rPr>
                <w:rFonts w:asciiTheme="majorHAnsi" w:hAnsiTheme="majorHAnsi" w:cstheme="majorHAnsi"/>
              </w:rPr>
            </w:pPr>
            <w:r w:rsidRPr="009B7786">
              <w:rPr>
                <w:rFonts w:asciiTheme="majorHAnsi" w:hAnsiTheme="majorHAnsi" w:cstheme="majorHAnsi"/>
              </w:rPr>
              <w:t>Za nakup:</w:t>
            </w:r>
            <w:r w:rsidRPr="009B7786">
              <w:rPr>
                <w:rFonts w:asciiTheme="majorHAnsi" w:hAnsiTheme="majorHAnsi" w:cstheme="majorHAnsi"/>
                <w:b/>
              </w:rPr>
              <w:t xml:space="preserve"> </w:t>
            </w:r>
            <w:r w:rsidR="00762154">
              <w:rPr>
                <w:rFonts w:asciiTheme="majorHAnsi" w:hAnsiTheme="majorHAnsi" w:cstheme="majorHAnsi"/>
                <w:b/>
              </w:rPr>
              <w:t>4</w:t>
            </w:r>
            <w:r w:rsidR="003A60C5" w:rsidRPr="000D2CC7">
              <w:rPr>
                <w:rFonts w:asciiTheme="majorHAnsi" w:hAnsiTheme="majorHAnsi" w:cstheme="majorHAnsi"/>
                <w:b/>
              </w:rPr>
              <w:t xml:space="preserve"> leta</w:t>
            </w:r>
            <w:r w:rsidR="003A60C5" w:rsidRPr="000D2CC7">
              <w:rPr>
                <w:rFonts w:asciiTheme="majorHAnsi" w:hAnsiTheme="majorHAnsi" w:cstheme="majorHAnsi"/>
              </w:rPr>
              <w:t xml:space="preserve"> od podpisa okvirnega sporazum</w:t>
            </w:r>
            <w:r w:rsidR="00CC3228">
              <w:rPr>
                <w:rFonts w:asciiTheme="majorHAnsi" w:hAnsiTheme="majorHAnsi" w:cstheme="majorHAnsi"/>
              </w:rPr>
              <w:t>a.</w:t>
            </w:r>
          </w:p>
          <w:p w14:paraId="52C161F0" w14:textId="77777777" w:rsidR="00C613E7" w:rsidRDefault="00C613E7" w:rsidP="00CC3228">
            <w:pPr>
              <w:widowControl w:val="0"/>
              <w:spacing w:after="0" w:line="240" w:lineRule="auto"/>
              <w:jc w:val="both"/>
              <w:rPr>
                <w:rFonts w:asciiTheme="majorHAnsi" w:hAnsiTheme="majorHAnsi" w:cstheme="majorHAnsi"/>
              </w:rPr>
            </w:pPr>
          </w:p>
          <w:p w14:paraId="22F657AC" w14:textId="730CF289" w:rsidR="009B7786" w:rsidRPr="000D2CC7" w:rsidRDefault="009B7786" w:rsidP="00CC3228">
            <w:pPr>
              <w:widowControl w:val="0"/>
              <w:spacing w:after="0" w:line="240" w:lineRule="auto"/>
              <w:jc w:val="both"/>
              <w:rPr>
                <w:rFonts w:asciiTheme="majorHAnsi" w:hAnsiTheme="majorHAnsi" w:cstheme="majorHAnsi"/>
              </w:rPr>
            </w:pPr>
            <w:r>
              <w:rPr>
                <w:rFonts w:asciiTheme="majorHAnsi" w:hAnsiTheme="majorHAnsi" w:cstheme="majorHAnsi"/>
              </w:rPr>
              <w:t xml:space="preserve">V delu, ki se nanaša na izvajanje garancijskih obveznosti: </w:t>
            </w:r>
            <w:r w:rsidRPr="009B7786">
              <w:rPr>
                <w:rFonts w:asciiTheme="majorHAnsi" w:hAnsiTheme="majorHAnsi" w:cstheme="majorHAnsi"/>
                <w:b/>
              </w:rPr>
              <w:t>5 let</w:t>
            </w:r>
            <w:r>
              <w:rPr>
                <w:rFonts w:asciiTheme="majorHAnsi" w:hAnsiTheme="majorHAnsi" w:cstheme="majorHAnsi"/>
              </w:rPr>
              <w:t xml:space="preserve"> od zadnje dobave. </w:t>
            </w:r>
          </w:p>
        </w:tc>
      </w:tr>
      <w:tr w:rsidR="003A60C5" w:rsidRPr="000D2CC7" w14:paraId="17CD3E47" w14:textId="77777777" w:rsidTr="00CB5E45">
        <w:trPr>
          <w:trHeight w:val="20"/>
          <w:jc w:val="center"/>
        </w:trPr>
        <w:tc>
          <w:tcPr>
            <w:tcW w:w="5000" w:type="pct"/>
            <w:gridSpan w:val="2"/>
            <w:tcBorders>
              <w:bottom w:val="single" w:sz="4" w:space="0" w:color="auto"/>
            </w:tcBorders>
            <w:shd w:val="clear" w:color="auto" w:fill="FDB940"/>
            <w:vAlign w:val="center"/>
          </w:tcPr>
          <w:p w14:paraId="68F4F0F8" w14:textId="77777777" w:rsidR="003A60C5" w:rsidRPr="000D2CC7" w:rsidRDefault="003A60C5" w:rsidP="00334C44">
            <w:pPr>
              <w:widowControl w:val="0"/>
              <w:spacing w:after="0" w:line="240" w:lineRule="auto"/>
              <w:jc w:val="center"/>
              <w:rPr>
                <w:rFonts w:asciiTheme="majorHAnsi" w:hAnsiTheme="majorHAnsi" w:cstheme="majorHAnsi"/>
              </w:rPr>
            </w:pPr>
            <w:r w:rsidRPr="000D2CC7">
              <w:rPr>
                <w:rFonts w:asciiTheme="majorHAnsi" w:hAnsiTheme="majorHAnsi" w:cstheme="majorHAnsi"/>
                <w:b/>
              </w:rPr>
              <w:t>Predčasna odpoved okvirnega sporazuma</w:t>
            </w:r>
          </w:p>
        </w:tc>
      </w:tr>
      <w:tr w:rsidR="003A60C5" w:rsidRPr="000D2CC7" w14:paraId="66E2333F" w14:textId="77777777" w:rsidTr="00CB5E45">
        <w:trPr>
          <w:trHeight w:val="20"/>
          <w:jc w:val="center"/>
        </w:trPr>
        <w:tc>
          <w:tcPr>
            <w:tcW w:w="3653" w:type="pct"/>
            <w:tcBorders>
              <w:bottom w:val="single" w:sz="4" w:space="0" w:color="auto"/>
            </w:tcBorders>
            <w:shd w:val="clear" w:color="auto" w:fill="FDB940"/>
            <w:vAlign w:val="center"/>
          </w:tcPr>
          <w:p w14:paraId="37DAD7A6" w14:textId="77777777" w:rsidR="003A60C5" w:rsidRPr="000D2CC7" w:rsidRDefault="003A60C5" w:rsidP="00334C44">
            <w:pPr>
              <w:widowControl w:val="0"/>
              <w:spacing w:after="0" w:line="240" w:lineRule="auto"/>
              <w:jc w:val="center"/>
              <w:rPr>
                <w:rFonts w:asciiTheme="majorHAnsi" w:hAnsiTheme="majorHAnsi" w:cstheme="majorHAnsi"/>
                <w:b/>
              </w:rPr>
            </w:pPr>
            <w:r w:rsidRPr="000D2CC7">
              <w:rPr>
                <w:rFonts w:asciiTheme="majorHAnsi" w:hAnsiTheme="majorHAnsi" w:cstheme="majorHAnsi"/>
                <w:b/>
              </w:rPr>
              <w:t>Razlogi</w:t>
            </w:r>
          </w:p>
        </w:tc>
        <w:tc>
          <w:tcPr>
            <w:tcW w:w="1347" w:type="pct"/>
            <w:tcBorders>
              <w:bottom w:val="single" w:sz="4" w:space="0" w:color="auto"/>
            </w:tcBorders>
            <w:shd w:val="clear" w:color="auto" w:fill="FDB940"/>
            <w:vAlign w:val="center"/>
          </w:tcPr>
          <w:p w14:paraId="618FDB70" w14:textId="77777777" w:rsidR="003A60C5" w:rsidRPr="000D2CC7" w:rsidRDefault="003A60C5" w:rsidP="00334C44">
            <w:pPr>
              <w:widowControl w:val="0"/>
              <w:spacing w:after="0" w:line="240" w:lineRule="auto"/>
              <w:jc w:val="center"/>
              <w:rPr>
                <w:rFonts w:asciiTheme="majorHAnsi" w:hAnsiTheme="majorHAnsi" w:cstheme="majorHAnsi"/>
                <w:b/>
              </w:rPr>
            </w:pPr>
            <w:r w:rsidRPr="000D2CC7">
              <w:rPr>
                <w:rFonts w:asciiTheme="majorHAnsi" w:hAnsiTheme="majorHAnsi" w:cstheme="majorHAnsi"/>
                <w:b/>
              </w:rPr>
              <w:t>Odpoved velja</w:t>
            </w:r>
          </w:p>
        </w:tc>
      </w:tr>
      <w:tr w:rsidR="003A60C5" w:rsidRPr="000D2CC7" w14:paraId="0169DFE8" w14:textId="77777777" w:rsidTr="00CB5E45">
        <w:trPr>
          <w:trHeight w:val="20"/>
          <w:jc w:val="center"/>
        </w:trPr>
        <w:tc>
          <w:tcPr>
            <w:tcW w:w="3653" w:type="pct"/>
            <w:shd w:val="clear" w:color="auto" w:fill="FFF0D5"/>
            <w:vAlign w:val="center"/>
          </w:tcPr>
          <w:p w14:paraId="0ED4F6BE"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Naročnik uveljavi finančno zavarovanje za dobro izvedbo pogodbenih obveznosti.</w:t>
            </w:r>
          </w:p>
        </w:tc>
        <w:tc>
          <w:tcPr>
            <w:tcW w:w="1347" w:type="pct"/>
            <w:shd w:val="clear" w:color="auto" w:fill="FFF0D5"/>
            <w:vAlign w:val="center"/>
          </w:tcPr>
          <w:p w14:paraId="1B0A9E5C" w14:textId="77777777" w:rsidR="003A60C5" w:rsidRPr="000D2CC7" w:rsidRDefault="003A60C5" w:rsidP="00334C44">
            <w:pPr>
              <w:widowControl w:val="0"/>
              <w:numPr>
                <w:ilvl w:val="0"/>
                <w:numId w:val="3"/>
              </w:numPr>
              <w:spacing w:after="0" w:line="240" w:lineRule="auto"/>
              <w:rPr>
                <w:rFonts w:asciiTheme="majorHAnsi" w:hAnsiTheme="majorHAnsi" w:cstheme="majorHAnsi"/>
              </w:rPr>
            </w:pPr>
            <w:r w:rsidRPr="000D2CC7">
              <w:rPr>
                <w:rFonts w:asciiTheme="majorHAnsi" w:hAnsiTheme="majorHAnsi" w:cstheme="majorHAnsi"/>
              </w:rPr>
              <w:t>Z dnem unovčenja finančnega zavarovanja.</w:t>
            </w:r>
          </w:p>
        </w:tc>
      </w:tr>
      <w:tr w:rsidR="003A60C5" w:rsidRPr="000D2CC7" w14:paraId="2572C0F3" w14:textId="77777777" w:rsidTr="00CB5E45">
        <w:trPr>
          <w:trHeight w:val="20"/>
          <w:jc w:val="center"/>
        </w:trPr>
        <w:tc>
          <w:tcPr>
            <w:tcW w:w="3653" w:type="pct"/>
            <w:shd w:val="clear" w:color="auto" w:fill="FFF0D5"/>
            <w:vAlign w:val="center"/>
          </w:tcPr>
          <w:p w14:paraId="55BF6866"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 xml:space="preserve">Neaktivnosti </w:t>
            </w:r>
            <w:r>
              <w:rPr>
                <w:rFonts w:asciiTheme="majorHAnsi" w:hAnsiTheme="majorHAnsi" w:cstheme="majorHAnsi"/>
              </w:rPr>
              <w:t>dobavitelja</w:t>
            </w:r>
            <w:r w:rsidRPr="000D2CC7">
              <w:rPr>
                <w:rFonts w:asciiTheme="majorHAnsi" w:hAnsiTheme="majorHAnsi" w:cstheme="majorHAnsi"/>
              </w:rPr>
              <w:t xml:space="preserve"> ob posameznih povpraševanjih (če se </w:t>
            </w:r>
            <w:r>
              <w:rPr>
                <w:rFonts w:asciiTheme="majorHAnsi" w:hAnsiTheme="majorHAnsi" w:cstheme="majorHAnsi"/>
              </w:rPr>
              <w:t>dobavitelj</w:t>
            </w:r>
            <w:r w:rsidRPr="000D2CC7">
              <w:rPr>
                <w:rFonts w:asciiTheme="majorHAnsi" w:hAnsiTheme="majorHAnsi" w:cstheme="majorHAnsi"/>
              </w:rPr>
              <w:t xml:space="preserve"> zaporedoma vsaj dvakrat ne odzove na povpraševanje naročnika).</w:t>
            </w:r>
          </w:p>
        </w:tc>
        <w:tc>
          <w:tcPr>
            <w:tcW w:w="1347" w:type="pct"/>
            <w:vMerge w:val="restart"/>
            <w:shd w:val="clear" w:color="auto" w:fill="FFF0D5"/>
            <w:vAlign w:val="center"/>
          </w:tcPr>
          <w:p w14:paraId="2B14F5D6" w14:textId="77777777" w:rsidR="003A60C5" w:rsidRPr="00F12EE6" w:rsidRDefault="003A60C5" w:rsidP="00334C44">
            <w:pPr>
              <w:widowControl w:val="0"/>
              <w:spacing w:after="0" w:line="240" w:lineRule="auto"/>
              <w:rPr>
                <w:rFonts w:asciiTheme="majorHAnsi" w:hAnsiTheme="majorHAnsi" w:cstheme="majorHAnsi"/>
              </w:rPr>
            </w:pPr>
            <w:r w:rsidRPr="000D2CC7">
              <w:rPr>
                <w:rFonts w:asciiTheme="majorHAnsi" w:hAnsiTheme="majorHAnsi" w:cstheme="majorHAnsi"/>
              </w:rPr>
              <w:t xml:space="preserve">Ad 2, 3, 4, 5, 6, 7, 8) </w:t>
            </w:r>
          </w:p>
          <w:p w14:paraId="5E27DD72" w14:textId="77777777" w:rsidR="003A60C5" w:rsidRPr="00F12EE6" w:rsidRDefault="003A60C5" w:rsidP="00334C44">
            <w:pPr>
              <w:widowControl w:val="0"/>
              <w:spacing w:after="0" w:line="240" w:lineRule="auto"/>
              <w:rPr>
                <w:rFonts w:asciiTheme="majorHAnsi" w:hAnsiTheme="majorHAnsi" w:cstheme="majorHAnsi"/>
              </w:rPr>
            </w:pPr>
          </w:p>
          <w:p w14:paraId="3A673BED" w14:textId="77777777" w:rsidR="003A60C5" w:rsidRPr="000D2CC7" w:rsidRDefault="003A60C5" w:rsidP="00334C44">
            <w:pPr>
              <w:widowControl w:val="0"/>
              <w:spacing w:after="0" w:line="240" w:lineRule="auto"/>
              <w:rPr>
                <w:rFonts w:asciiTheme="majorHAnsi" w:hAnsiTheme="majorHAnsi" w:cstheme="majorHAnsi"/>
              </w:rPr>
            </w:pPr>
            <w:r w:rsidRPr="000D2CC7">
              <w:rPr>
                <w:rFonts w:asciiTheme="majorHAnsi" w:hAnsiTheme="majorHAnsi" w:cstheme="majorHAnsi"/>
              </w:rPr>
              <w:t xml:space="preserve">Z dnem, ko </w:t>
            </w:r>
            <w:r>
              <w:rPr>
                <w:rFonts w:asciiTheme="majorHAnsi" w:hAnsiTheme="majorHAnsi" w:cstheme="majorHAnsi"/>
              </w:rPr>
              <w:t>dobavitelj</w:t>
            </w:r>
            <w:r w:rsidRPr="000D2CC7">
              <w:rPr>
                <w:rFonts w:asciiTheme="majorHAnsi" w:hAnsiTheme="majorHAnsi" w:cstheme="majorHAnsi"/>
              </w:rPr>
              <w:t xml:space="preserve"> prejme obvestilo o odpovedi okvirnega sporazuma.</w:t>
            </w:r>
          </w:p>
        </w:tc>
      </w:tr>
      <w:tr w:rsidR="003A60C5" w:rsidRPr="000D2CC7" w14:paraId="5BA49BD8" w14:textId="77777777" w:rsidTr="00CB5E45">
        <w:trPr>
          <w:trHeight w:val="20"/>
          <w:jc w:val="center"/>
        </w:trPr>
        <w:tc>
          <w:tcPr>
            <w:tcW w:w="3653" w:type="pct"/>
            <w:shd w:val="clear" w:color="auto" w:fill="FFF0D5"/>
            <w:vAlign w:val="center"/>
          </w:tcPr>
          <w:p w14:paraId="3E60F98D"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 xml:space="preserve">Neutemeljena zavrnitev naročila s strani </w:t>
            </w:r>
            <w:r>
              <w:rPr>
                <w:rFonts w:asciiTheme="majorHAnsi" w:hAnsiTheme="majorHAnsi" w:cstheme="majorHAnsi"/>
              </w:rPr>
              <w:t>dobavitelja</w:t>
            </w:r>
            <w:r w:rsidRPr="000D2CC7">
              <w:rPr>
                <w:rFonts w:asciiTheme="majorHAnsi" w:hAnsiTheme="majorHAnsi" w:cstheme="majorHAnsi"/>
              </w:rPr>
              <w:t>, odstopanje od naročenega načina dobave ali nekvalitetno oziroma nepravilno opravljena dobava.</w:t>
            </w:r>
          </w:p>
        </w:tc>
        <w:tc>
          <w:tcPr>
            <w:tcW w:w="1347" w:type="pct"/>
            <w:vMerge/>
            <w:shd w:val="clear" w:color="auto" w:fill="FFF0D5"/>
            <w:vAlign w:val="center"/>
          </w:tcPr>
          <w:p w14:paraId="295276CF" w14:textId="77777777" w:rsidR="003A60C5" w:rsidRPr="000D2CC7" w:rsidRDefault="003A60C5" w:rsidP="00334C44">
            <w:pPr>
              <w:widowControl w:val="0"/>
              <w:numPr>
                <w:ilvl w:val="0"/>
                <w:numId w:val="5"/>
              </w:numPr>
              <w:spacing w:after="0" w:line="240" w:lineRule="auto"/>
              <w:rPr>
                <w:rFonts w:asciiTheme="majorHAnsi" w:hAnsiTheme="majorHAnsi" w:cstheme="majorHAnsi"/>
              </w:rPr>
            </w:pPr>
          </w:p>
        </w:tc>
      </w:tr>
      <w:tr w:rsidR="003A60C5" w:rsidRPr="000D2CC7" w14:paraId="6643F2F8" w14:textId="77777777" w:rsidTr="00CB5E45">
        <w:trPr>
          <w:trHeight w:val="20"/>
          <w:jc w:val="center"/>
        </w:trPr>
        <w:tc>
          <w:tcPr>
            <w:tcW w:w="3653" w:type="pct"/>
            <w:shd w:val="clear" w:color="auto" w:fill="FFF0D5"/>
            <w:vAlign w:val="center"/>
          </w:tcPr>
          <w:p w14:paraId="54FB9398"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 xml:space="preserve">Zamuda </w:t>
            </w:r>
            <w:r>
              <w:rPr>
                <w:rFonts w:asciiTheme="majorHAnsi" w:hAnsiTheme="majorHAnsi" w:cstheme="majorHAnsi"/>
              </w:rPr>
              <w:t>dobavitelja</w:t>
            </w:r>
            <w:r w:rsidRPr="000D2CC7">
              <w:rPr>
                <w:rFonts w:asciiTheme="majorHAnsi" w:hAnsiTheme="majorHAnsi" w:cstheme="majorHAnsi"/>
              </w:rPr>
              <w:t xml:space="preserve"> ali napake pri dobavi, ki bistveno zmanjšajo pomen posla.</w:t>
            </w:r>
          </w:p>
        </w:tc>
        <w:tc>
          <w:tcPr>
            <w:tcW w:w="1347" w:type="pct"/>
            <w:vMerge/>
            <w:shd w:val="clear" w:color="auto" w:fill="FFF0D5"/>
            <w:vAlign w:val="center"/>
          </w:tcPr>
          <w:p w14:paraId="525A1E29" w14:textId="77777777" w:rsidR="003A60C5" w:rsidRPr="000D2CC7" w:rsidRDefault="003A60C5" w:rsidP="00334C44">
            <w:pPr>
              <w:widowControl w:val="0"/>
              <w:numPr>
                <w:ilvl w:val="0"/>
                <w:numId w:val="5"/>
              </w:numPr>
              <w:spacing w:after="0" w:line="240" w:lineRule="auto"/>
              <w:rPr>
                <w:rFonts w:asciiTheme="majorHAnsi" w:hAnsiTheme="majorHAnsi" w:cstheme="majorHAnsi"/>
              </w:rPr>
            </w:pPr>
          </w:p>
        </w:tc>
      </w:tr>
      <w:tr w:rsidR="003A60C5" w:rsidRPr="000D2CC7" w14:paraId="29CB19CD" w14:textId="77777777" w:rsidTr="00CB5E45">
        <w:trPr>
          <w:trHeight w:val="20"/>
          <w:jc w:val="center"/>
        </w:trPr>
        <w:tc>
          <w:tcPr>
            <w:tcW w:w="3653" w:type="pct"/>
            <w:shd w:val="clear" w:color="auto" w:fill="FFF0D5"/>
            <w:vAlign w:val="center"/>
          </w:tcPr>
          <w:p w14:paraId="57CCF965"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 xml:space="preserve">Če </w:t>
            </w:r>
            <w:r>
              <w:rPr>
                <w:rFonts w:asciiTheme="majorHAnsi" w:hAnsiTheme="majorHAnsi" w:cstheme="majorHAnsi"/>
              </w:rPr>
              <w:t>dobavitelj</w:t>
            </w:r>
            <w:r w:rsidRPr="000D2CC7">
              <w:rPr>
                <w:rFonts w:asciiTheme="majorHAnsi" w:hAnsiTheme="majorHAnsi" w:cstheme="majorHAnsi"/>
              </w:rPr>
              <w:t xml:space="preserve"> dobavi nekvalitetno blago in ga na zahtevo naročnika ne zamenja.</w:t>
            </w:r>
          </w:p>
        </w:tc>
        <w:tc>
          <w:tcPr>
            <w:tcW w:w="1347" w:type="pct"/>
            <w:vMerge/>
            <w:shd w:val="clear" w:color="auto" w:fill="FFF0D5"/>
            <w:vAlign w:val="center"/>
          </w:tcPr>
          <w:p w14:paraId="6D8887B5" w14:textId="77777777" w:rsidR="003A60C5" w:rsidRPr="000D2CC7" w:rsidRDefault="003A60C5" w:rsidP="00334C44">
            <w:pPr>
              <w:widowControl w:val="0"/>
              <w:numPr>
                <w:ilvl w:val="0"/>
                <w:numId w:val="5"/>
              </w:numPr>
              <w:spacing w:after="0" w:line="240" w:lineRule="auto"/>
              <w:rPr>
                <w:rFonts w:asciiTheme="majorHAnsi" w:hAnsiTheme="majorHAnsi" w:cstheme="majorHAnsi"/>
              </w:rPr>
            </w:pPr>
          </w:p>
        </w:tc>
      </w:tr>
      <w:tr w:rsidR="003A60C5" w:rsidRPr="000D2CC7" w14:paraId="2DEC8FE2" w14:textId="77777777" w:rsidTr="00CB5E45">
        <w:trPr>
          <w:trHeight w:val="20"/>
          <w:jc w:val="center"/>
        </w:trPr>
        <w:tc>
          <w:tcPr>
            <w:tcW w:w="3653" w:type="pct"/>
            <w:shd w:val="clear" w:color="auto" w:fill="FFF0D5"/>
            <w:vAlign w:val="center"/>
          </w:tcPr>
          <w:p w14:paraId="6FA98870"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 xml:space="preserve">Če </w:t>
            </w:r>
            <w:r>
              <w:rPr>
                <w:rFonts w:asciiTheme="majorHAnsi" w:hAnsiTheme="majorHAnsi" w:cstheme="majorHAnsi"/>
              </w:rPr>
              <w:t>dobavitelj</w:t>
            </w:r>
            <w:r w:rsidRPr="000D2CC7">
              <w:rPr>
                <w:rFonts w:asciiTheme="majorHAnsi" w:hAnsiTheme="majorHAnsi" w:cstheme="majorHAnsi"/>
              </w:rPr>
              <w:t xml:space="preserve"> po pisnem opominu naročnika še vedno dobavlja blago neustrezne kakovosti.</w:t>
            </w:r>
          </w:p>
        </w:tc>
        <w:tc>
          <w:tcPr>
            <w:tcW w:w="1347" w:type="pct"/>
            <w:vMerge/>
            <w:shd w:val="clear" w:color="auto" w:fill="FFF0D5"/>
            <w:vAlign w:val="center"/>
          </w:tcPr>
          <w:p w14:paraId="55E42F04" w14:textId="77777777" w:rsidR="003A60C5" w:rsidRPr="000D2CC7" w:rsidRDefault="003A60C5" w:rsidP="00334C44">
            <w:pPr>
              <w:widowControl w:val="0"/>
              <w:numPr>
                <w:ilvl w:val="0"/>
                <w:numId w:val="5"/>
              </w:numPr>
              <w:spacing w:after="0" w:line="240" w:lineRule="auto"/>
              <w:rPr>
                <w:rFonts w:asciiTheme="majorHAnsi" w:hAnsiTheme="majorHAnsi" w:cstheme="majorHAnsi"/>
              </w:rPr>
            </w:pPr>
          </w:p>
        </w:tc>
      </w:tr>
      <w:tr w:rsidR="003A60C5" w:rsidRPr="000D2CC7" w14:paraId="5EAF8D04" w14:textId="77777777" w:rsidTr="00CB5E45">
        <w:trPr>
          <w:trHeight w:val="20"/>
          <w:jc w:val="center"/>
        </w:trPr>
        <w:tc>
          <w:tcPr>
            <w:tcW w:w="3653" w:type="pct"/>
            <w:shd w:val="clear" w:color="auto" w:fill="FFF0D5"/>
            <w:vAlign w:val="center"/>
          </w:tcPr>
          <w:p w14:paraId="6758AC5D"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Dosežek maksimalne višine pogodbene kazni.</w:t>
            </w:r>
          </w:p>
        </w:tc>
        <w:tc>
          <w:tcPr>
            <w:tcW w:w="1347" w:type="pct"/>
            <w:vMerge/>
            <w:shd w:val="clear" w:color="auto" w:fill="FFF0D5"/>
            <w:vAlign w:val="center"/>
          </w:tcPr>
          <w:p w14:paraId="4FD94EC4" w14:textId="77777777" w:rsidR="003A60C5" w:rsidRPr="000D2CC7" w:rsidRDefault="003A60C5" w:rsidP="00334C44">
            <w:pPr>
              <w:widowControl w:val="0"/>
              <w:numPr>
                <w:ilvl w:val="0"/>
                <w:numId w:val="4"/>
              </w:numPr>
              <w:spacing w:after="0" w:line="240" w:lineRule="auto"/>
              <w:rPr>
                <w:rFonts w:asciiTheme="majorHAnsi" w:hAnsiTheme="majorHAnsi" w:cstheme="majorHAnsi"/>
              </w:rPr>
            </w:pPr>
          </w:p>
        </w:tc>
      </w:tr>
      <w:tr w:rsidR="003A60C5" w:rsidRPr="000D2CC7" w14:paraId="68602957" w14:textId="77777777" w:rsidTr="00CB5E45">
        <w:trPr>
          <w:trHeight w:val="20"/>
          <w:jc w:val="center"/>
        </w:trPr>
        <w:tc>
          <w:tcPr>
            <w:tcW w:w="3653" w:type="pct"/>
            <w:shd w:val="clear" w:color="auto" w:fill="FFF0D5"/>
            <w:vAlign w:val="center"/>
          </w:tcPr>
          <w:p w14:paraId="0FC1CE2A"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V primerih določenih v 96. členu ZJN-3.</w:t>
            </w:r>
          </w:p>
        </w:tc>
        <w:tc>
          <w:tcPr>
            <w:tcW w:w="1347" w:type="pct"/>
            <w:vMerge/>
            <w:shd w:val="clear" w:color="auto" w:fill="FFF0D5"/>
            <w:vAlign w:val="center"/>
          </w:tcPr>
          <w:p w14:paraId="190ED077" w14:textId="77777777" w:rsidR="003A60C5" w:rsidRPr="000D2CC7" w:rsidRDefault="003A60C5" w:rsidP="00334C44">
            <w:pPr>
              <w:widowControl w:val="0"/>
              <w:spacing w:after="0" w:line="240" w:lineRule="auto"/>
              <w:rPr>
                <w:rFonts w:asciiTheme="majorHAnsi" w:hAnsiTheme="majorHAnsi" w:cstheme="majorHAnsi"/>
              </w:rPr>
            </w:pPr>
          </w:p>
        </w:tc>
      </w:tr>
      <w:tr w:rsidR="003A60C5" w:rsidRPr="000D2CC7" w14:paraId="28B7AC27" w14:textId="77777777" w:rsidTr="00CB5E45">
        <w:trPr>
          <w:trHeight w:val="20"/>
          <w:jc w:val="center"/>
        </w:trPr>
        <w:tc>
          <w:tcPr>
            <w:tcW w:w="3653" w:type="pct"/>
            <w:shd w:val="clear" w:color="auto" w:fill="FFF0D5"/>
            <w:vAlign w:val="center"/>
          </w:tcPr>
          <w:p w14:paraId="4C1ECCB7"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Če naročnik za tekoče leto nima zagotovljenih finančnih sredstev.</w:t>
            </w:r>
          </w:p>
        </w:tc>
        <w:tc>
          <w:tcPr>
            <w:tcW w:w="1347" w:type="pct"/>
            <w:shd w:val="clear" w:color="auto" w:fill="FFF0D5"/>
            <w:vAlign w:val="center"/>
          </w:tcPr>
          <w:p w14:paraId="54A067B7" w14:textId="77777777" w:rsidR="003A60C5" w:rsidRPr="000D2CC7" w:rsidRDefault="003A60C5" w:rsidP="007F2BFC">
            <w:pPr>
              <w:widowControl w:val="0"/>
              <w:numPr>
                <w:ilvl w:val="0"/>
                <w:numId w:val="20"/>
              </w:numPr>
              <w:spacing w:after="0" w:line="240" w:lineRule="auto"/>
              <w:rPr>
                <w:rFonts w:asciiTheme="majorHAnsi" w:hAnsiTheme="majorHAnsi" w:cstheme="majorHAnsi"/>
              </w:rPr>
            </w:pPr>
            <w:r w:rsidRPr="000D2CC7">
              <w:rPr>
                <w:rFonts w:asciiTheme="majorHAnsi" w:hAnsiTheme="majorHAnsi" w:cstheme="majorHAnsi"/>
              </w:rPr>
              <w:t>2 meseca od prejema pisnega obvestila.</w:t>
            </w:r>
          </w:p>
        </w:tc>
      </w:tr>
      <w:tr w:rsidR="003A60C5" w:rsidRPr="000D2CC7" w14:paraId="3F502436" w14:textId="77777777" w:rsidTr="00CB5E45">
        <w:trPr>
          <w:trHeight w:val="20"/>
          <w:jc w:val="center"/>
        </w:trPr>
        <w:tc>
          <w:tcPr>
            <w:tcW w:w="3653" w:type="pct"/>
            <w:shd w:val="clear" w:color="auto" w:fill="FFF0D5"/>
            <w:vAlign w:val="center"/>
          </w:tcPr>
          <w:p w14:paraId="29541163" w14:textId="77777777" w:rsidR="003A60C5" w:rsidRPr="000D2CC7" w:rsidRDefault="003A60C5" w:rsidP="00334C44">
            <w:pPr>
              <w:widowControl w:val="0"/>
              <w:numPr>
                <w:ilvl w:val="0"/>
                <w:numId w:val="2"/>
              </w:numPr>
              <w:tabs>
                <w:tab w:val="left" w:pos="364"/>
              </w:tabs>
              <w:spacing w:after="0" w:line="240" w:lineRule="auto"/>
              <w:rPr>
                <w:rFonts w:asciiTheme="majorHAnsi" w:hAnsiTheme="majorHAnsi" w:cstheme="majorHAnsi"/>
              </w:rPr>
            </w:pPr>
            <w:r>
              <w:rPr>
                <w:rFonts w:asciiTheme="majorHAnsi" w:hAnsiTheme="majorHAnsi" w:cstheme="majorHAnsi"/>
              </w:rPr>
              <w:t xml:space="preserve"> </w:t>
            </w:r>
            <w:r w:rsidRPr="000D2CC7">
              <w:rPr>
                <w:rFonts w:asciiTheme="majorHAnsi" w:hAnsiTheme="majorHAnsi" w:cstheme="majorHAnsi"/>
              </w:rPr>
              <w:t>Če naročnik ne poravna zapadlih obveznosti.</w:t>
            </w:r>
          </w:p>
        </w:tc>
        <w:tc>
          <w:tcPr>
            <w:tcW w:w="1347" w:type="pct"/>
            <w:shd w:val="clear" w:color="auto" w:fill="FFF0D5"/>
            <w:vAlign w:val="center"/>
          </w:tcPr>
          <w:p w14:paraId="192BC5CE" w14:textId="77777777" w:rsidR="003A60C5" w:rsidRPr="000D2CC7" w:rsidRDefault="003A60C5" w:rsidP="007F2BFC">
            <w:pPr>
              <w:widowControl w:val="0"/>
              <w:numPr>
                <w:ilvl w:val="0"/>
                <w:numId w:val="20"/>
              </w:numPr>
              <w:tabs>
                <w:tab w:val="left" w:pos="336"/>
              </w:tabs>
              <w:spacing w:after="0" w:line="240" w:lineRule="auto"/>
              <w:rPr>
                <w:rFonts w:asciiTheme="majorHAnsi" w:hAnsiTheme="majorHAnsi" w:cstheme="majorHAnsi"/>
              </w:rPr>
            </w:pPr>
            <w:r w:rsidRPr="000D2CC7">
              <w:rPr>
                <w:rFonts w:asciiTheme="majorHAnsi" w:hAnsiTheme="majorHAnsi" w:cstheme="majorHAnsi"/>
              </w:rPr>
              <w:t xml:space="preserve"> Po preteku 30 dni od obvestila naročniku.</w:t>
            </w:r>
          </w:p>
        </w:tc>
      </w:tr>
      <w:tr w:rsidR="003A60C5" w:rsidRPr="000D2CC7" w14:paraId="30D82E99" w14:textId="77777777" w:rsidTr="00CB5E45">
        <w:trPr>
          <w:trHeight w:val="20"/>
          <w:jc w:val="center"/>
        </w:trPr>
        <w:tc>
          <w:tcPr>
            <w:tcW w:w="3653" w:type="pct"/>
            <w:shd w:val="clear" w:color="auto" w:fill="FFF0D5"/>
            <w:vAlign w:val="center"/>
          </w:tcPr>
          <w:p w14:paraId="008A0430" w14:textId="77777777" w:rsidR="003A60C5" w:rsidRPr="000D2CC7" w:rsidRDefault="003A60C5" w:rsidP="00334C44">
            <w:pPr>
              <w:widowControl w:val="0"/>
              <w:numPr>
                <w:ilvl w:val="0"/>
                <w:numId w:val="2"/>
              </w:numPr>
              <w:tabs>
                <w:tab w:val="left" w:pos="364"/>
              </w:tabs>
              <w:spacing w:after="0" w:line="240" w:lineRule="auto"/>
              <w:rPr>
                <w:rFonts w:asciiTheme="majorHAnsi" w:hAnsiTheme="majorHAnsi" w:cstheme="majorHAnsi"/>
              </w:rPr>
            </w:pPr>
            <w:r>
              <w:rPr>
                <w:rFonts w:asciiTheme="majorHAnsi" w:hAnsiTheme="majorHAnsi" w:cstheme="majorHAnsi"/>
              </w:rPr>
              <w:t xml:space="preserve"> </w:t>
            </w:r>
            <w:r w:rsidRPr="000D2CC7">
              <w:rPr>
                <w:rFonts w:asciiTheme="majorHAnsi" w:hAnsiTheme="majorHAnsi" w:cstheme="majorHAnsi"/>
              </w:rPr>
              <w:t xml:space="preserve">Zaradi kršitev pogodbenih obveznosti s strani nasprotne stranke, če kršitve </w:t>
            </w:r>
            <w:r w:rsidRPr="000D2CC7">
              <w:rPr>
                <w:rFonts w:asciiTheme="majorHAnsi" w:hAnsiTheme="majorHAnsi" w:cstheme="majorHAnsi"/>
              </w:rPr>
              <w:lastRenderedPageBreak/>
              <w:t>ne prenehajo po opominu, poslanem pisno ali elektronsko. V primeru odstopa sta pogodbeni stranki dolžni poravnati medsebojne obveznosti iz tega sporazuma in nastalo škodo.</w:t>
            </w:r>
          </w:p>
        </w:tc>
        <w:tc>
          <w:tcPr>
            <w:tcW w:w="1347" w:type="pct"/>
            <w:shd w:val="clear" w:color="auto" w:fill="FFF0D5"/>
            <w:vAlign w:val="center"/>
          </w:tcPr>
          <w:p w14:paraId="49CF4D60" w14:textId="77777777" w:rsidR="003A60C5" w:rsidRPr="000D2CC7" w:rsidRDefault="003A60C5" w:rsidP="007F2BFC">
            <w:pPr>
              <w:widowControl w:val="0"/>
              <w:numPr>
                <w:ilvl w:val="0"/>
                <w:numId w:val="20"/>
              </w:numPr>
              <w:tabs>
                <w:tab w:val="left" w:pos="336"/>
              </w:tabs>
              <w:spacing w:after="0" w:line="240" w:lineRule="auto"/>
              <w:rPr>
                <w:rFonts w:asciiTheme="majorHAnsi" w:hAnsiTheme="majorHAnsi" w:cstheme="majorHAnsi"/>
              </w:rPr>
            </w:pPr>
            <w:r w:rsidRPr="000D2CC7">
              <w:rPr>
                <w:rFonts w:asciiTheme="majorHAnsi" w:hAnsiTheme="majorHAnsi" w:cstheme="majorHAnsi"/>
              </w:rPr>
              <w:lastRenderedPageBreak/>
              <w:t xml:space="preserve"> Z dnem, ko nasprotna </w:t>
            </w:r>
            <w:r w:rsidRPr="000D2CC7">
              <w:rPr>
                <w:rFonts w:asciiTheme="majorHAnsi" w:hAnsiTheme="majorHAnsi" w:cstheme="majorHAnsi"/>
              </w:rPr>
              <w:lastRenderedPageBreak/>
              <w:t>stranka prejme obvestilo o odpovedi okvirnega sporazuma.</w:t>
            </w:r>
          </w:p>
        </w:tc>
      </w:tr>
      <w:tr w:rsidR="003A60C5" w:rsidRPr="000D2CC7" w14:paraId="3CF5C642" w14:textId="77777777" w:rsidTr="00CB5E45">
        <w:trPr>
          <w:trHeight w:val="20"/>
          <w:jc w:val="center"/>
        </w:trPr>
        <w:tc>
          <w:tcPr>
            <w:tcW w:w="3653" w:type="pct"/>
            <w:shd w:val="clear" w:color="auto" w:fill="FFF0D5"/>
            <w:vAlign w:val="center"/>
          </w:tcPr>
          <w:p w14:paraId="708076E6" w14:textId="77777777" w:rsidR="003A60C5" w:rsidRPr="000D2CC7" w:rsidRDefault="003A60C5" w:rsidP="00334C44">
            <w:pPr>
              <w:widowControl w:val="0"/>
              <w:numPr>
                <w:ilvl w:val="0"/>
                <w:numId w:val="2"/>
              </w:numPr>
              <w:tabs>
                <w:tab w:val="left" w:pos="364"/>
              </w:tabs>
              <w:spacing w:after="0" w:line="240" w:lineRule="auto"/>
              <w:rPr>
                <w:rFonts w:asciiTheme="majorHAnsi" w:hAnsiTheme="majorHAnsi" w:cstheme="majorHAnsi"/>
              </w:rPr>
            </w:pPr>
            <w:r>
              <w:rPr>
                <w:rFonts w:asciiTheme="majorHAnsi" w:hAnsiTheme="majorHAnsi" w:cstheme="majorHAnsi"/>
              </w:rPr>
              <w:lastRenderedPageBreak/>
              <w:t xml:space="preserve"> </w:t>
            </w:r>
            <w:r w:rsidRPr="00F12EE6">
              <w:rPr>
                <w:rFonts w:asciiTheme="majorHAnsi" w:hAnsiTheme="majorHAnsi" w:cstheme="majorHAnsi"/>
              </w:rPr>
              <w:t>Sporazumno</w:t>
            </w:r>
            <w:r w:rsidRPr="000D2CC7">
              <w:rPr>
                <w:rFonts w:asciiTheme="majorHAnsi" w:hAnsiTheme="majorHAnsi" w:cstheme="majorHAnsi"/>
              </w:rPr>
              <w:t xml:space="preserve"> med obema strankama.</w:t>
            </w:r>
          </w:p>
        </w:tc>
        <w:tc>
          <w:tcPr>
            <w:tcW w:w="1347" w:type="pct"/>
            <w:shd w:val="clear" w:color="auto" w:fill="FFF0D5"/>
            <w:vAlign w:val="center"/>
          </w:tcPr>
          <w:p w14:paraId="0B5E5529" w14:textId="77777777" w:rsidR="003A60C5" w:rsidRPr="000D2CC7" w:rsidRDefault="003A60C5" w:rsidP="007F2BFC">
            <w:pPr>
              <w:widowControl w:val="0"/>
              <w:numPr>
                <w:ilvl w:val="0"/>
                <w:numId w:val="20"/>
              </w:numPr>
              <w:tabs>
                <w:tab w:val="left" w:pos="336"/>
              </w:tabs>
              <w:spacing w:after="0" w:line="240" w:lineRule="auto"/>
              <w:rPr>
                <w:rFonts w:asciiTheme="majorHAnsi" w:hAnsiTheme="majorHAnsi" w:cstheme="majorHAnsi"/>
              </w:rPr>
            </w:pPr>
            <w:r w:rsidRPr="000D2CC7">
              <w:rPr>
                <w:rFonts w:asciiTheme="majorHAnsi" w:hAnsiTheme="majorHAnsi" w:cstheme="majorHAnsi"/>
              </w:rPr>
              <w:t xml:space="preserve"> Po poravnavi medsebojnih obveznosti iz okvirnega sporazuma.</w:t>
            </w:r>
          </w:p>
        </w:tc>
      </w:tr>
    </w:tbl>
    <w:p w14:paraId="37774674" w14:textId="77777777" w:rsidR="003A60C5" w:rsidRDefault="003A60C5" w:rsidP="003A60C5">
      <w:pPr>
        <w:widowControl w:val="0"/>
        <w:spacing w:after="120" w:line="240" w:lineRule="auto"/>
        <w:rPr>
          <w:rFonts w:asciiTheme="majorHAnsi" w:hAnsiTheme="majorHAnsi" w:cstheme="majorHAnsi"/>
        </w:rPr>
      </w:pPr>
    </w:p>
    <w:p w14:paraId="2F6E086B" w14:textId="6CC66163" w:rsidR="00CC3228" w:rsidRDefault="00CC3228" w:rsidP="00392003">
      <w:pPr>
        <w:pStyle w:val="ListParagraph"/>
        <w:widowControl w:val="0"/>
        <w:numPr>
          <w:ilvl w:val="0"/>
          <w:numId w:val="21"/>
        </w:numPr>
        <w:spacing w:before="120" w:after="120" w:line="240" w:lineRule="auto"/>
        <w:jc w:val="center"/>
        <w:rPr>
          <w:rFonts w:asciiTheme="majorHAnsi" w:hAnsiTheme="majorHAnsi" w:cstheme="majorHAnsi"/>
        </w:rPr>
      </w:pPr>
      <w:r>
        <w:rPr>
          <w:rFonts w:asciiTheme="majorHAnsi" w:hAnsiTheme="majorHAnsi" w:cstheme="majorHAnsi"/>
        </w:rPr>
        <w:t>člen</w:t>
      </w:r>
    </w:p>
    <w:p w14:paraId="0347A877" w14:textId="48A375D0" w:rsidR="0042446E" w:rsidRDefault="00CC3228" w:rsidP="00392003">
      <w:pPr>
        <w:pStyle w:val="ListParagraph"/>
        <w:widowControl w:val="0"/>
        <w:spacing w:before="120" w:after="120" w:line="240" w:lineRule="auto"/>
        <w:ind w:left="1080"/>
        <w:jc w:val="center"/>
        <w:rPr>
          <w:rFonts w:asciiTheme="majorHAnsi" w:hAnsiTheme="majorHAnsi" w:cstheme="majorHAnsi"/>
        </w:rPr>
      </w:pPr>
      <w:r>
        <w:rPr>
          <w:rFonts w:asciiTheme="majorHAnsi" w:hAnsiTheme="majorHAnsi" w:cstheme="majorHAnsi"/>
        </w:rPr>
        <w:t>P</w:t>
      </w:r>
      <w:r w:rsidR="008F22EA" w:rsidRPr="00CC3228">
        <w:rPr>
          <w:rFonts w:asciiTheme="majorHAnsi" w:hAnsiTheme="majorHAnsi" w:cstheme="majorHAnsi"/>
        </w:rPr>
        <w:t>REDMET OKVIRNEGA SPORAZUMA</w:t>
      </w:r>
    </w:p>
    <w:p w14:paraId="41EB75D8" w14:textId="77777777" w:rsidR="003D1448" w:rsidRPr="00CC3228" w:rsidRDefault="003D1448" w:rsidP="00392003">
      <w:pPr>
        <w:pStyle w:val="ListParagraph"/>
        <w:widowControl w:val="0"/>
        <w:spacing w:before="120" w:after="120" w:line="240" w:lineRule="auto"/>
        <w:ind w:left="1080"/>
        <w:jc w:val="center"/>
        <w:rPr>
          <w:rFonts w:asciiTheme="majorHAnsi" w:hAnsiTheme="majorHAnsi" w:cstheme="majorHAnsi"/>
        </w:rPr>
      </w:pPr>
    </w:p>
    <w:p w14:paraId="52B3289F" w14:textId="78EF9D26" w:rsidR="00870EB4" w:rsidRDefault="0042446E" w:rsidP="009B7786">
      <w:pPr>
        <w:widowControl w:val="0"/>
        <w:numPr>
          <w:ilvl w:val="2"/>
          <w:numId w:val="1"/>
        </w:numPr>
        <w:spacing w:after="0" w:line="240" w:lineRule="auto"/>
        <w:ind w:left="709"/>
        <w:jc w:val="both"/>
        <w:rPr>
          <w:rFonts w:asciiTheme="majorHAnsi" w:hAnsiTheme="majorHAnsi" w:cstheme="majorHAnsi"/>
        </w:rPr>
      </w:pPr>
      <w:r w:rsidRPr="00870EB4">
        <w:rPr>
          <w:rFonts w:asciiTheme="majorHAnsi" w:hAnsiTheme="majorHAnsi" w:cstheme="majorHAnsi"/>
        </w:rPr>
        <w:t>Predmet okvirnega sporazuma je</w:t>
      </w:r>
      <w:r w:rsidR="00A33D6B" w:rsidRPr="00870EB4">
        <w:rPr>
          <w:rFonts w:asciiTheme="majorHAnsi" w:hAnsiTheme="majorHAnsi" w:cstheme="majorHAnsi"/>
        </w:rPr>
        <w:t xml:space="preserve"> </w:t>
      </w:r>
      <w:r w:rsidR="003B42E2" w:rsidRPr="008F5330">
        <w:rPr>
          <w:rFonts w:asciiTheme="majorHAnsi" w:hAnsiTheme="majorHAnsi" w:cstheme="majorHAnsi"/>
          <w:b/>
        </w:rPr>
        <w:t>nakup</w:t>
      </w:r>
      <w:r w:rsidR="003B42E2" w:rsidRPr="00870EB4">
        <w:rPr>
          <w:rFonts w:asciiTheme="majorHAnsi" w:hAnsiTheme="majorHAnsi" w:cstheme="majorHAnsi"/>
        </w:rPr>
        <w:t xml:space="preserve"> </w:t>
      </w:r>
      <w:r w:rsidR="00870EB4" w:rsidRPr="00870EB4">
        <w:rPr>
          <w:rFonts w:asciiTheme="majorHAnsi" w:hAnsiTheme="majorHAnsi" w:cstheme="majorHAnsi"/>
        </w:rPr>
        <w:t>aktivne mrežne opreme</w:t>
      </w:r>
      <w:r w:rsidR="008E737B">
        <w:rPr>
          <w:rFonts w:asciiTheme="majorHAnsi" w:hAnsiTheme="majorHAnsi" w:cstheme="majorHAnsi"/>
        </w:rPr>
        <w:t>: L3 CPE in L2 CPE</w:t>
      </w:r>
      <w:r w:rsidR="00870EB4" w:rsidRPr="00870EB4">
        <w:rPr>
          <w:rFonts w:asciiTheme="majorHAnsi" w:hAnsiTheme="majorHAnsi" w:cstheme="majorHAnsi"/>
        </w:rPr>
        <w:t xml:space="preserve"> za vzpostavitev, nadgradnjo, posodobitev in razširitev omrežij na vzgojno-izobraževalnih zavodih. </w:t>
      </w:r>
    </w:p>
    <w:p w14:paraId="1A3EBA4B" w14:textId="77777777" w:rsidR="00870EB4" w:rsidRPr="00870EB4" w:rsidRDefault="00870EB4" w:rsidP="009B7786">
      <w:pPr>
        <w:widowControl w:val="0"/>
        <w:spacing w:after="0" w:line="240" w:lineRule="auto"/>
        <w:ind w:left="709"/>
        <w:jc w:val="both"/>
        <w:rPr>
          <w:rFonts w:asciiTheme="majorHAnsi" w:hAnsiTheme="majorHAnsi" w:cstheme="majorHAnsi"/>
        </w:rPr>
      </w:pPr>
    </w:p>
    <w:p w14:paraId="32A64077" w14:textId="0391F29D" w:rsidR="00870EB4" w:rsidRPr="00870EB4" w:rsidRDefault="00870EB4" w:rsidP="009B7786">
      <w:pPr>
        <w:pStyle w:val="ListParagraph"/>
        <w:numPr>
          <w:ilvl w:val="2"/>
          <w:numId w:val="1"/>
        </w:numPr>
        <w:jc w:val="both"/>
        <w:rPr>
          <w:rFonts w:asciiTheme="majorHAnsi" w:hAnsiTheme="majorHAnsi" w:cstheme="majorHAnsi"/>
        </w:rPr>
      </w:pPr>
      <w:r w:rsidRPr="00870EB4">
        <w:rPr>
          <w:rFonts w:asciiTheme="majorHAnsi" w:hAnsiTheme="majorHAnsi" w:cstheme="majorHAnsi"/>
        </w:rPr>
        <w:t>Vrsta, lastnosti in kakovost predmeta okvirnega sporazuma so opredeljeni v obrazc</w:t>
      </w:r>
      <w:r w:rsidR="00392003">
        <w:rPr>
          <w:rFonts w:asciiTheme="majorHAnsi" w:hAnsiTheme="majorHAnsi" w:cstheme="majorHAnsi"/>
        </w:rPr>
        <w:t>ih</w:t>
      </w:r>
      <w:r w:rsidRPr="00870EB4">
        <w:rPr>
          <w:rFonts w:asciiTheme="majorHAnsi" w:hAnsiTheme="majorHAnsi" w:cstheme="majorHAnsi"/>
        </w:rPr>
        <w:t xml:space="preserve"> </w:t>
      </w:r>
      <w:proofErr w:type="spellStart"/>
      <w:r w:rsidRPr="00870EB4">
        <w:rPr>
          <w:rFonts w:asciiTheme="majorHAnsi" w:hAnsiTheme="majorHAnsi" w:cstheme="majorHAnsi"/>
        </w:rPr>
        <w:t>ePRO</w:t>
      </w:r>
      <w:proofErr w:type="spellEnd"/>
      <w:r w:rsidRPr="00870EB4">
        <w:rPr>
          <w:rFonts w:asciiTheme="majorHAnsi" w:hAnsiTheme="majorHAnsi" w:cstheme="majorHAnsi"/>
        </w:rPr>
        <w:t xml:space="preserve">– </w:t>
      </w:r>
      <w:r w:rsidRPr="00392003">
        <w:rPr>
          <w:rFonts w:asciiTheme="majorHAnsi" w:hAnsiTheme="majorHAnsi" w:cstheme="majorHAnsi"/>
        </w:rPr>
        <w:t>Specifikacije</w:t>
      </w:r>
      <w:bookmarkStart w:id="1" w:name="_Hlk97196427"/>
      <w:r w:rsidR="00392003">
        <w:rPr>
          <w:rFonts w:asciiTheme="majorHAnsi" w:hAnsiTheme="majorHAnsi" w:cstheme="majorHAnsi"/>
        </w:rPr>
        <w:t>_L3_CPE_sklop1 in ePRO-Specifikacije_L2_CPE_sklop2</w:t>
      </w:r>
      <w:bookmarkEnd w:id="1"/>
      <w:r w:rsidRPr="00870EB4">
        <w:rPr>
          <w:rFonts w:asciiTheme="majorHAnsi" w:hAnsiTheme="majorHAnsi" w:cstheme="majorHAnsi"/>
        </w:rPr>
        <w:t xml:space="preserve">, ki </w:t>
      </w:r>
      <w:r w:rsidR="00392003">
        <w:rPr>
          <w:rFonts w:asciiTheme="majorHAnsi" w:hAnsiTheme="majorHAnsi" w:cstheme="majorHAnsi"/>
        </w:rPr>
        <w:t>sta</w:t>
      </w:r>
      <w:r w:rsidRPr="00870EB4">
        <w:rPr>
          <w:rFonts w:asciiTheme="majorHAnsi" w:hAnsiTheme="majorHAnsi" w:cstheme="majorHAnsi"/>
        </w:rPr>
        <w:t xml:space="preserve"> prilog</w:t>
      </w:r>
      <w:r w:rsidR="00392003">
        <w:rPr>
          <w:rFonts w:asciiTheme="majorHAnsi" w:hAnsiTheme="majorHAnsi" w:cstheme="majorHAnsi"/>
        </w:rPr>
        <w:t>i</w:t>
      </w:r>
      <w:r w:rsidRPr="00870EB4">
        <w:rPr>
          <w:rFonts w:asciiTheme="majorHAnsi" w:hAnsiTheme="majorHAnsi" w:cstheme="majorHAnsi"/>
        </w:rPr>
        <w:t xml:space="preserve"> okvirnega sporazuma.</w:t>
      </w:r>
    </w:p>
    <w:p w14:paraId="209524D8" w14:textId="7A6D25D2" w:rsidR="00870EB4" w:rsidRDefault="00870EB4" w:rsidP="009B7786">
      <w:pPr>
        <w:widowControl w:val="0"/>
        <w:numPr>
          <w:ilvl w:val="2"/>
          <w:numId w:val="1"/>
        </w:numPr>
        <w:spacing w:after="120" w:line="240" w:lineRule="auto"/>
        <w:jc w:val="both"/>
        <w:rPr>
          <w:rFonts w:asciiTheme="majorHAnsi" w:hAnsiTheme="majorHAnsi" w:cstheme="majorHAnsi"/>
        </w:rPr>
      </w:pPr>
      <w:r>
        <w:rPr>
          <w:rFonts w:asciiTheme="majorHAnsi" w:hAnsiTheme="majorHAnsi" w:cstheme="majorHAnsi"/>
        </w:rPr>
        <w:t>Stranki sklepata okvirni sporazum za nakup aktivne mrežne opreme, razdeljen na dva sklopa:</w:t>
      </w:r>
    </w:p>
    <w:p w14:paraId="3B867B43" w14:textId="2644005C" w:rsidR="00870EB4" w:rsidRDefault="00870EB4" w:rsidP="009B7786">
      <w:pPr>
        <w:widowControl w:val="0"/>
        <w:spacing w:after="120" w:line="240" w:lineRule="auto"/>
        <w:jc w:val="both"/>
        <w:rPr>
          <w:rFonts w:asciiTheme="majorHAnsi" w:hAnsiTheme="majorHAnsi" w:cstheme="majorHAnsi"/>
        </w:rPr>
      </w:pPr>
      <w:r>
        <w:rPr>
          <w:rFonts w:asciiTheme="majorHAnsi" w:hAnsiTheme="majorHAnsi" w:cstheme="majorHAnsi"/>
          <w:b/>
        </w:rPr>
        <w:t xml:space="preserve">              </w:t>
      </w:r>
      <w:r w:rsidRPr="00870EB4">
        <w:rPr>
          <w:rFonts w:asciiTheme="majorHAnsi" w:hAnsiTheme="majorHAnsi" w:cstheme="majorHAnsi"/>
          <w:b/>
        </w:rPr>
        <w:t>Sklop 1</w:t>
      </w:r>
      <w:r w:rsidRPr="00870EB4">
        <w:rPr>
          <w:rFonts w:asciiTheme="majorHAnsi" w:hAnsiTheme="majorHAnsi" w:cstheme="majorHAnsi"/>
        </w:rPr>
        <w:t xml:space="preserve">: </w:t>
      </w:r>
      <w:r w:rsidR="00E447E4">
        <w:rPr>
          <w:rFonts w:asciiTheme="majorHAnsi" w:hAnsiTheme="majorHAnsi" w:cstheme="majorHAnsi"/>
        </w:rPr>
        <w:t>L3 CPE</w:t>
      </w:r>
    </w:p>
    <w:p w14:paraId="24D798E3" w14:textId="572BDE2A" w:rsidR="00870EB4" w:rsidRDefault="00870EB4" w:rsidP="009B7786">
      <w:pPr>
        <w:widowControl w:val="0"/>
        <w:spacing w:after="120" w:line="240" w:lineRule="auto"/>
        <w:jc w:val="both"/>
        <w:rPr>
          <w:rFonts w:asciiTheme="majorHAnsi" w:hAnsiTheme="majorHAnsi" w:cstheme="majorHAnsi"/>
        </w:rPr>
      </w:pPr>
      <w:r>
        <w:rPr>
          <w:rFonts w:asciiTheme="majorHAnsi" w:hAnsiTheme="majorHAnsi" w:cstheme="majorHAnsi"/>
          <w:b/>
        </w:rPr>
        <w:t xml:space="preserve">              </w:t>
      </w:r>
      <w:r w:rsidRPr="00870EB4">
        <w:rPr>
          <w:rFonts w:asciiTheme="majorHAnsi" w:hAnsiTheme="majorHAnsi" w:cstheme="majorHAnsi"/>
          <w:b/>
        </w:rPr>
        <w:t>Sklop 2</w:t>
      </w:r>
      <w:r>
        <w:rPr>
          <w:rFonts w:asciiTheme="majorHAnsi" w:hAnsiTheme="majorHAnsi" w:cstheme="majorHAnsi"/>
        </w:rPr>
        <w:t xml:space="preserve">: </w:t>
      </w:r>
      <w:r w:rsidR="00E447E4">
        <w:rPr>
          <w:rFonts w:asciiTheme="majorHAnsi" w:hAnsiTheme="majorHAnsi" w:cstheme="majorHAnsi"/>
        </w:rPr>
        <w:t xml:space="preserve">L2 </w:t>
      </w:r>
      <w:r>
        <w:rPr>
          <w:rFonts w:asciiTheme="majorHAnsi" w:hAnsiTheme="majorHAnsi" w:cstheme="majorHAnsi"/>
        </w:rPr>
        <w:t>CPE,</w:t>
      </w:r>
    </w:p>
    <w:p w14:paraId="3C24531F" w14:textId="43EF8AD6" w:rsidR="00631D6D" w:rsidRDefault="00870EB4" w:rsidP="00392003">
      <w:pPr>
        <w:widowControl w:val="0"/>
        <w:spacing w:after="120" w:line="240" w:lineRule="auto"/>
        <w:ind w:left="720"/>
        <w:jc w:val="both"/>
        <w:rPr>
          <w:rFonts w:asciiTheme="majorHAnsi" w:hAnsiTheme="majorHAnsi" w:cstheme="majorHAnsi"/>
        </w:rPr>
      </w:pPr>
      <w:r>
        <w:rPr>
          <w:rFonts w:asciiTheme="majorHAnsi" w:hAnsiTheme="majorHAnsi" w:cstheme="majorHAnsi"/>
        </w:rPr>
        <w:t>v skladu z obrazc</w:t>
      </w:r>
      <w:r w:rsidR="00392003">
        <w:rPr>
          <w:rFonts w:asciiTheme="majorHAnsi" w:hAnsiTheme="majorHAnsi" w:cstheme="majorHAnsi"/>
        </w:rPr>
        <w:t>ema</w:t>
      </w:r>
      <w:r>
        <w:rPr>
          <w:rFonts w:asciiTheme="majorHAnsi" w:hAnsiTheme="majorHAnsi" w:cstheme="majorHAnsi"/>
        </w:rPr>
        <w:t xml:space="preserve"> </w:t>
      </w:r>
      <w:proofErr w:type="spellStart"/>
      <w:r>
        <w:rPr>
          <w:rFonts w:asciiTheme="majorHAnsi" w:hAnsiTheme="majorHAnsi" w:cstheme="majorHAnsi"/>
        </w:rPr>
        <w:t>ePRO</w:t>
      </w:r>
      <w:proofErr w:type="spellEnd"/>
      <w:r>
        <w:rPr>
          <w:rFonts w:asciiTheme="majorHAnsi" w:hAnsiTheme="majorHAnsi" w:cstheme="majorHAnsi"/>
        </w:rPr>
        <w:t>- Specifikacije</w:t>
      </w:r>
      <w:r w:rsidR="00392003">
        <w:rPr>
          <w:rFonts w:asciiTheme="majorHAnsi" w:hAnsiTheme="majorHAnsi" w:cstheme="majorHAnsi"/>
        </w:rPr>
        <w:t>_L3_CPE_sklop1 in ePRO-Specifikacije_L2_CPE_sklop2</w:t>
      </w:r>
      <w:r>
        <w:rPr>
          <w:rFonts w:asciiTheme="majorHAnsi" w:hAnsiTheme="majorHAnsi" w:cstheme="majorHAnsi"/>
        </w:rPr>
        <w:t xml:space="preserve"> za </w:t>
      </w:r>
      <w:r w:rsidR="00762154">
        <w:rPr>
          <w:rFonts w:asciiTheme="majorHAnsi" w:hAnsiTheme="majorHAnsi" w:cstheme="majorHAnsi"/>
          <w:b/>
        </w:rPr>
        <w:t>štiri</w:t>
      </w:r>
      <w:r w:rsidR="00762154" w:rsidRPr="00870EB4">
        <w:rPr>
          <w:rFonts w:asciiTheme="majorHAnsi" w:hAnsiTheme="majorHAnsi" w:cstheme="majorHAnsi"/>
          <w:b/>
        </w:rPr>
        <w:t xml:space="preserve"> </w:t>
      </w:r>
      <w:r w:rsidR="00762154">
        <w:rPr>
          <w:rFonts w:asciiTheme="majorHAnsi" w:hAnsiTheme="majorHAnsi" w:cstheme="majorHAnsi"/>
          <w:b/>
        </w:rPr>
        <w:t xml:space="preserve">  </w:t>
      </w:r>
      <w:r w:rsidRPr="00870EB4">
        <w:rPr>
          <w:rFonts w:asciiTheme="majorHAnsi" w:hAnsiTheme="majorHAnsi" w:cstheme="majorHAnsi"/>
          <w:b/>
        </w:rPr>
        <w:t>(</w:t>
      </w:r>
      <w:r w:rsidR="00762154">
        <w:rPr>
          <w:rFonts w:asciiTheme="majorHAnsi" w:hAnsiTheme="majorHAnsi" w:cstheme="majorHAnsi"/>
          <w:b/>
        </w:rPr>
        <w:t>4</w:t>
      </w:r>
      <w:r w:rsidRPr="00870EB4">
        <w:rPr>
          <w:rFonts w:asciiTheme="majorHAnsi" w:hAnsiTheme="majorHAnsi" w:cstheme="majorHAnsi"/>
          <w:b/>
        </w:rPr>
        <w:t>) leta</w:t>
      </w:r>
      <w:r>
        <w:rPr>
          <w:rFonts w:asciiTheme="majorHAnsi" w:hAnsiTheme="majorHAnsi" w:cstheme="majorHAnsi"/>
        </w:rPr>
        <w:t xml:space="preserve"> od podpisa okvirnega sporazuma.   </w:t>
      </w:r>
    </w:p>
    <w:p w14:paraId="5F6656FD" w14:textId="536671BD" w:rsidR="00870EB4" w:rsidRPr="00631D6D" w:rsidRDefault="00870EB4" w:rsidP="008F5330">
      <w:pPr>
        <w:pStyle w:val="ListParagraph"/>
        <w:widowControl w:val="0"/>
        <w:spacing w:after="120" w:line="240" w:lineRule="auto"/>
        <w:jc w:val="both"/>
        <w:rPr>
          <w:rFonts w:asciiTheme="majorHAnsi" w:hAnsiTheme="majorHAnsi" w:cstheme="majorHAnsi"/>
        </w:rPr>
      </w:pPr>
      <w:r w:rsidRPr="00631D6D">
        <w:rPr>
          <w:rFonts w:asciiTheme="majorHAnsi" w:hAnsiTheme="majorHAnsi" w:cstheme="majorHAnsi"/>
        </w:rPr>
        <w:t xml:space="preserve">        </w:t>
      </w:r>
    </w:p>
    <w:p w14:paraId="577F20DF" w14:textId="44E7BEA0" w:rsidR="007E6370" w:rsidRPr="008F5330" w:rsidRDefault="007E6370" w:rsidP="008F5330">
      <w:pPr>
        <w:pStyle w:val="ListParagraph"/>
        <w:numPr>
          <w:ilvl w:val="2"/>
          <w:numId w:val="1"/>
        </w:numPr>
        <w:spacing w:after="0" w:line="240" w:lineRule="auto"/>
        <w:jc w:val="both"/>
        <w:rPr>
          <w:rFonts w:asciiTheme="majorHAnsi" w:hAnsiTheme="majorHAnsi" w:cstheme="majorHAnsi"/>
        </w:rPr>
      </w:pPr>
      <w:r w:rsidRPr="008F5330">
        <w:rPr>
          <w:rFonts w:asciiTheme="majorHAnsi" w:hAnsiTheme="majorHAnsi" w:cstheme="majorHAnsi"/>
        </w:rPr>
        <w:t xml:space="preserve">Za javno naročilo je predvideno sofinanciranje s strani Evropske Unije v okviru naslednjih projektov: </w:t>
      </w:r>
    </w:p>
    <w:p w14:paraId="627682E8" w14:textId="7C05247A" w:rsidR="007E6370" w:rsidRPr="006937B7" w:rsidRDefault="00EC6871" w:rsidP="007E6370">
      <w:pPr>
        <w:pStyle w:val="ListParagraph"/>
        <w:numPr>
          <w:ilvl w:val="0"/>
          <w:numId w:val="35"/>
        </w:numPr>
        <w:spacing w:after="0" w:line="240" w:lineRule="auto"/>
        <w:jc w:val="both"/>
        <w:rPr>
          <w:rFonts w:asciiTheme="majorHAnsi" w:hAnsiTheme="majorHAnsi" w:cstheme="majorHAnsi"/>
          <w:b/>
        </w:rPr>
      </w:pPr>
      <w:r>
        <w:rPr>
          <w:rFonts w:asciiTheme="majorHAnsi" w:hAnsiTheme="majorHAnsi" w:cstheme="majorHAnsi"/>
          <w:b/>
        </w:rPr>
        <w:t>Posodobitev računalniških omrežij na VIZ</w:t>
      </w:r>
      <w:r w:rsidR="007E6370">
        <w:rPr>
          <w:rFonts w:asciiTheme="majorHAnsi" w:hAnsiTheme="majorHAnsi" w:cstheme="majorHAnsi"/>
          <w:b/>
        </w:rPr>
        <w:t xml:space="preserve">. </w:t>
      </w:r>
    </w:p>
    <w:p w14:paraId="7788F14B" w14:textId="77777777" w:rsidR="007E6370" w:rsidRDefault="007E6370" w:rsidP="007E6370">
      <w:pPr>
        <w:spacing w:after="0" w:line="240" w:lineRule="auto"/>
        <w:jc w:val="both"/>
        <w:rPr>
          <w:rFonts w:asciiTheme="majorHAnsi" w:hAnsiTheme="majorHAnsi" w:cstheme="majorHAnsi"/>
        </w:rPr>
      </w:pPr>
    </w:p>
    <w:p w14:paraId="77CAFD4A" w14:textId="77777777" w:rsidR="00EC6871" w:rsidRPr="006E768D" w:rsidRDefault="00EC6871" w:rsidP="006E768D">
      <w:pPr>
        <w:spacing w:after="0" w:line="240" w:lineRule="auto"/>
        <w:ind w:left="720"/>
        <w:jc w:val="both"/>
        <w:rPr>
          <w:rFonts w:asciiTheme="majorHAnsi" w:hAnsiTheme="majorHAnsi" w:cstheme="majorHAnsi"/>
          <w:b/>
        </w:rPr>
      </w:pPr>
      <w:r w:rsidRPr="00EC6871">
        <w:rPr>
          <w:rFonts w:asciiTheme="majorHAnsi" w:hAnsiTheme="majorHAnsi" w:cstheme="majorHAnsi"/>
        </w:rPr>
        <w:t xml:space="preserve">V okviru Načrta za okrevanje in odpornost - razvojno področje: Digitalna preobrazba: Digitalna preobrazba javnega sektorja in javne uprave:  Digitalizacija izobraževanja, znanosti in športa -  bo Arnes izvajal projekt </w:t>
      </w:r>
      <w:r w:rsidRPr="006E768D">
        <w:rPr>
          <w:rFonts w:asciiTheme="majorHAnsi" w:hAnsiTheme="majorHAnsi" w:cstheme="majorHAnsi"/>
          <w:b/>
        </w:rPr>
        <w:t>Posodobitev računalniških omrežij na VIZ</w:t>
      </w:r>
      <w:r w:rsidRPr="00EC6871">
        <w:rPr>
          <w:rFonts w:asciiTheme="majorHAnsi" w:hAnsiTheme="majorHAnsi" w:cstheme="majorHAnsi"/>
        </w:rPr>
        <w:t xml:space="preserve">.  Arnes bo </w:t>
      </w:r>
      <w:r w:rsidRPr="006E768D">
        <w:rPr>
          <w:rFonts w:asciiTheme="majorHAnsi" w:hAnsiTheme="majorHAnsi" w:cstheme="majorHAnsi"/>
          <w:b/>
        </w:rPr>
        <w:t>posodobil omrežja na vzgojno - izobraževalnih zavodih ter organizacijah za izobraževanje odraslih, ter s tem  zagotovil ustrezno tehnologijo za avtomatsko upravljanje omrežij na daljavo.</w:t>
      </w:r>
    </w:p>
    <w:p w14:paraId="4163E5DC" w14:textId="00CBF440" w:rsidR="00EC6871" w:rsidRDefault="00EC6871" w:rsidP="006E768D">
      <w:pPr>
        <w:spacing w:after="0" w:line="240" w:lineRule="auto"/>
        <w:ind w:left="720"/>
        <w:jc w:val="both"/>
        <w:rPr>
          <w:rFonts w:asciiTheme="majorHAnsi" w:hAnsiTheme="majorHAnsi" w:cstheme="majorHAnsi"/>
        </w:rPr>
      </w:pPr>
    </w:p>
    <w:p w14:paraId="7C985DB8" w14:textId="226CD906" w:rsidR="00A924B4" w:rsidRPr="00654D78" w:rsidRDefault="00A924B4" w:rsidP="007F2BFC">
      <w:pPr>
        <w:pStyle w:val="ListParagraph"/>
        <w:widowControl w:val="0"/>
        <w:numPr>
          <w:ilvl w:val="0"/>
          <w:numId w:val="21"/>
        </w:numPr>
        <w:spacing w:before="120" w:after="120" w:line="240" w:lineRule="auto"/>
        <w:jc w:val="center"/>
        <w:rPr>
          <w:rFonts w:asciiTheme="majorHAnsi" w:hAnsiTheme="majorHAnsi" w:cstheme="majorHAnsi"/>
        </w:rPr>
      </w:pPr>
      <w:r w:rsidRPr="00654D78">
        <w:rPr>
          <w:rFonts w:asciiTheme="majorHAnsi" w:hAnsiTheme="majorHAnsi" w:cstheme="majorHAnsi"/>
        </w:rPr>
        <w:t>člen</w:t>
      </w:r>
    </w:p>
    <w:p w14:paraId="694743AE" w14:textId="0114ABAD" w:rsidR="00392003" w:rsidRDefault="008F22EA" w:rsidP="00392003">
      <w:pPr>
        <w:widowControl w:val="0"/>
        <w:spacing w:after="120" w:line="240" w:lineRule="auto"/>
        <w:jc w:val="center"/>
        <w:rPr>
          <w:rFonts w:asciiTheme="majorHAnsi" w:hAnsiTheme="majorHAnsi" w:cstheme="majorHAnsi"/>
        </w:rPr>
      </w:pPr>
      <w:r w:rsidRPr="005E3919">
        <w:rPr>
          <w:rFonts w:asciiTheme="majorHAnsi" w:hAnsiTheme="majorHAnsi" w:cstheme="majorHAnsi"/>
        </w:rPr>
        <w:t>KOLIČINE, CENE IN IZVEDBENI POGOJI</w:t>
      </w:r>
    </w:p>
    <w:p w14:paraId="110AB4E9" w14:textId="77777777" w:rsidR="003D1448" w:rsidRDefault="003D1448" w:rsidP="00392003">
      <w:pPr>
        <w:widowControl w:val="0"/>
        <w:spacing w:after="120" w:line="240" w:lineRule="auto"/>
        <w:jc w:val="center"/>
        <w:rPr>
          <w:rFonts w:asciiTheme="majorHAnsi" w:hAnsiTheme="majorHAnsi" w:cstheme="majorHAnsi"/>
        </w:rPr>
      </w:pPr>
    </w:p>
    <w:p w14:paraId="6957EA6D" w14:textId="77777777" w:rsidR="00392003" w:rsidRPr="00392003" w:rsidRDefault="00392003" w:rsidP="00392003">
      <w:pPr>
        <w:pStyle w:val="ListParagraph"/>
        <w:widowControl w:val="0"/>
        <w:numPr>
          <w:ilvl w:val="2"/>
          <w:numId w:val="7"/>
        </w:numPr>
        <w:spacing w:after="120" w:line="240" w:lineRule="auto"/>
        <w:contextualSpacing w:val="0"/>
        <w:jc w:val="both"/>
        <w:rPr>
          <w:rFonts w:asciiTheme="majorHAnsi" w:hAnsiTheme="majorHAnsi" w:cstheme="majorHAnsi"/>
        </w:rPr>
      </w:pPr>
      <w:bookmarkStart w:id="2" w:name="_Hlk103154902"/>
      <w:r w:rsidRPr="00392003">
        <w:rPr>
          <w:rFonts w:asciiTheme="majorHAnsi" w:hAnsiTheme="majorHAnsi" w:cstheme="majorHAnsi"/>
        </w:rPr>
        <w:t>Predmet okvirnega sporazuma je naslednja oprema:</w:t>
      </w:r>
    </w:p>
    <w:p w14:paraId="6CC94ECE" w14:textId="5EF16366" w:rsidR="00392003" w:rsidRPr="00392003" w:rsidRDefault="00392003" w:rsidP="00392003">
      <w:pPr>
        <w:pStyle w:val="ListParagraph"/>
        <w:keepNext/>
        <w:keepLines/>
        <w:spacing w:after="0" w:line="240" w:lineRule="auto"/>
        <w:ind w:left="357"/>
        <w:jc w:val="both"/>
        <w:rPr>
          <w:rFonts w:asciiTheme="majorHAnsi" w:hAnsiTheme="majorHAnsi" w:cstheme="majorHAnsi"/>
          <w:i/>
        </w:rPr>
      </w:pPr>
      <w:r w:rsidRPr="00392003">
        <w:rPr>
          <w:rFonts w:asciiTheme="majorHAnsi" w:hAnsiTheme="majorHAnsi" w:cstheme="majorHAnsi"/>
          <w:i/>
        </w:rPr>
        <w:t>(tabela je vzorčna in je ni potrebno izpolniti za potrebe oddaje ponudbe</w:t>
      </w:r>
      <w:r w:rsidR="00A417A5">
        <w:rPr>
          <w:rFonts w:asciiTheme="majorHAnsi" w:hAnsiTheme="majorHAnsi" w:cstheme="majorHAnsi"/>
          <w:i/>
        </w:rPr>
        <w:t xml:space="preserve">; </w:t>
      </w:r>
      <w:r w:rsidRPr="00392003">
        <w:rPr>
          <w:rFonts w:asciiTheme="majorHAnsi" w:hAnsiTheme="majorHAnsi" w:cstheme="majorHAnsi"/>
          <w:i/>
        </w:rPr>
        <w:t xml:space="preserve">naročnik bo morebiten vnos, če bi se razlikoval od cen v obrazcu </w:t>
      </w:r>
      <w:proofErr w:type="spellStart"/>
      <w:r w:rsidRPr="00392003">
        <w:rPr>
          <w:rFonts w:asciiTheme="majorHAnsi" w:hAnsiTheme="majorHAnsi" w:cstheme="majorHAnsi"/>
          <w:i/>
        </w:rPr>
        <w:t>ponudba</w:t>
      </w:r>
      <w:r>
        <w:rPr>
          <w:rFonts w:asciiTheme="majorHAnsi" w:hAnsiTheme="majorHAnsi" w:cstheme="majorHAnsi"/>
          <w:i/>
        </w:rPr>
        <w:t>_predračun</w:t>
      </w:r>
      <w:r w:rsidRPr="00392003">
        <w:rPr>
          <w:rFonts w:asciiTheme="majorHAnsi" w:hAnsiTheme="majorHAnsi" w:cstheme="majorHAnsi"/>
          <w:i/>
        </w:rPr>
        <w:t>.xslx</w:t>
      </w:r>
      <w:proofErr w:type="spellEnd"/>
      <w:r w:rsidRPr="00392003">
        <w:rPr>
          <w:rFonts w:asciiTheme="majorHAnsi" w:hAnsiTheme="majorHAnsi" w:cstheme="majorHAnsi"/>
          <w:i/>
        </w:rPr>
        <w:t>, štel za nezapisan – tabela se ustrezno izpolni šele ob podpisu okvirnega sporazuma)</w:t>
      </w:r>
    </w:p>
    <w:p w14:paraId="01E134AB" w14:textId="7D93DF06" w:rsidR="00392003" w:rsidRDefault="00392003" w:rsidP="00392003">
      <w:pPr>
        <w:pStyle w:val="ListParagraph"/>
        <w:keepNext/>
        <w:keepLines/>
        <w:spacing w:after="0" w:line="240" w:lineRule="auto"/>
        <w:ind w:left="357"/>
        <w:jc w:val="both"/>
        <w:rPr>
          <w:rFonts w:asciiTheme="majorHAnsi" w:hAnsiTheme="majorHAnsi" w:cstheme="majorHAnsi"/>
          <w:i/>
        </w:rPr>
      </w:pPr>
      <w:r w:rsidRPr="00392003">
        <w:rPr>
          <w:rFonts w:asciiTheme="majorHAnsi" w:hAnsiTheme="majorHAnsi" w:cstheme="majorHAnsi"/>
          <w:i/>
        </w:rPr>
        <w:t xml:space="preserve"> </w:t>
      </w:r>
    </w:p>
    <w:p w14:paraId="0F9E2347" w14:textId="13810683" w:rsidR="00ED6474" w:rsidRDefault="00ED6474">
      <w:pPr>
        <w:spacing w:after="0" w:line="240" w:lineRule="auto"/>
        <w:rPr>
          <w:rFonts w:asciiTheme="majorHAnsi" w:hAnsiTheme="majorHAnsi" w:cstheme="majorHAnsi"/>
          <w:i/>
        </w:rPr>
      </w:pPr>
      <w:r>
        <w:rPr>
          <w:rFonts w:asciiTheme="majorHAnsi" w:hAnsiTheme="majorHAnsi" w:cstheme="majorHAnsi"/>
          <w:i/>
        </w:rPr>
        <w:br w:type="page"/>
      </w:r>
    </w:p>
    <w:bookmarkEnd w:id="2"/>
    <w:p w14:paraId="37AE331A" w14:textId="77777777" w:rsidR="00392003" w:rsidRPr="00703E41" w:rsidRDefault="00392003" w:rsidP="00392003">
      <w:pPr>
        <w:pStyle w:val="ListParagraph"/>
        <w:keepNext/>
        <w:keepLines/>
        <w:spacing w:after="0" w:line="240" w:lineRule="auto"/>
        <w:ind w:left="357"/>
        <w:jc w:val="both"/>
        <w:rPr>
          <w:rFonts w:asciiTheme="majorHAnsi" w:hAnsiTheme="majorHAnsi" w:cstheme="majorHAnsi"/>
          <w:b/>
          <w:i/>
        </w:rPr>
      </w:pPr>
      <w:r w:rsidRPr="00703E41">
        <w:rPr>
          <w:rFonts w:asciiTheme="majorHAnsi" w:hAnsiTheme="majorHAnsi" w:cstheme="majorHAnsi"/>
          <w:b/>
          <w:i/>
        </w:rPr>
        <w:lastRenderedPageBreak/>
        <w:t>Sklop 1:</w:t>
      </w:r>
    </w:p>
    <w:p w14:paraId="30EB4204" w14:textId="77777777" w:rsidR="00392003" w:rsidRPr="00542503" w:rsidRDefault="00392003" w:rsidP="00392003">
      <w:pPr>
        <w:pStyle w:val="ListParagraph"/>
        <w:keepNext/>
        <w:keepLines/>
        <w:spacing w:after="0" w:line="240" w:lineRule="auto"/>
        <w:ind w:left="357"/>
        <w:rPr>
          <w:rFonts w:ascii="Verdana" w:hAnsi="Verdana"/>
          <w:i/>
          <w:sz w:val="20"/>
          <w:szCs w:val="20"/>
        </w:rPr>
      </w:pPr>
    </w:p>
    <w:tbl>
      <w:tblPr>
        <w:tblStyle w:val="TableGrid"/>
        <w:tblW w:w="5000" w:type="pct"/>
        <w:tblLook w:val="04A0" w:firstRow="1" w:lastRow="0" w:firstColumn="1" w:lastColumn="0" w:noHBand="0" w:noVBand="1"/>
      </w:tblPr>
      <w:tblGrid>
        <w:gridCol w:w="2741"/>
        <w:gridCol w:w="3246"/>
        <w:gridCol w:w="1263"/>
        <w:gridCol w:w="853"/>
        <w:gridCol w:w="1525"/>
      </w:tblGrid>
      <w:tr w:rsidR="009B7786" w:rsidRPr="006A7D69" w14:paraId="5F019759" w14:textId="77777777" w:rsidTr="004F606C">
        <w:trPr>
          <w:trHeight w:val="397"/>
        </w:trPr>
        <w:tc>
          <w:tcPr>
            <w:tcW w:w="5000" w:type="pct"/>
            <w:gridSpan w:val="5"/>
            <w:shd w:val="clear" w:color="auto" w:fill="FFC000" w:themeFill="accent4"/>
            <w:vAlign w:val="center"/>
            <w:hideMark/>
          </w:tcPr>
          <w:p w14:paraId="08CA96A3" w14:textId="4FBE3A73" w:rsidR="009B7786" w:rsidRPr="006A7D69" w:rsidRDefault="00EE3397" w:rsidP="006A7D69">
            <w:pPr>
              <w:pStyle w:val="NoSpacing"/>
              <w:rPr>
                <w:rFonts w:asciiTheme="majorHAnsi" w:hAnsiTheme="majorHAnsi" w:cstheme="majorHAnsi"/>
                <w:b/>
              </w:rPr>
            </w:pPr>
            <w:r w:rsidRPr="006A7D69">
              <w:rPr>
                <w:rFonts w:asciiTheme="majorHAnsi" w:hAnsiTheme="majorHAnsi" w:cstheme="majorHAnsi"/>
                <w:b/>
              </w:rPr>
              <w:t>L3 CPE</w:t>
            </w:r>
          </w:p>
        </w:tc>
      </w:tr>
      <w:tr w:rsidR="006A7D69" w:rsidRPr="00CB5E45" w14:paraId="52EDF18D" w14:textId="77777777" w:rsidTr="004F606C">
        <w:trPr>
          <w:trHeight w:val="900"/>
        </w:trPr>
        <w:tc>
          <w:tcPr>
            <w:tcW w:w="1423" w:type="pct"/>
            <w:shd w:val="clear" w:color="auto" w:fill="FFC000" w:themeFill="accent4"/>
            <w:vAlign w:val="center"/>
            <w:hideMark/>
          </w:tcPr>
          <w:p w14:paraId="5B180AA5" w14:textId="523BB8C2" w:rsidR="009B7786" w:rsidRPr="00ED6474" w:rsidRDefault="009B7786" w:rsidP="00ED6474">
            <w:pPr>
              <w:pStyle w:val="NoSpacing"/>
              <w:jc w:val="center"/>
              <w:rPr>
                <w:rFonts w:asciiTheme="majorHAnsi" w:hAnsiTheme="majorHAnsi" w:cstheme="majorHAnsi"/>
                <w:b/>
                <w:lang w:val="sl-SI"/>
              </w:rPr>
            </w:pPr>
            <w:r w:rsidRPr="00ED6474">
              <w:rPr>
                <w:rFonts w:asciiTheme="majorHAnsi" w:hAnsiTheme="majorHAnsi" w:cstheme="majorHAnsi"/>
                <w:b/>
                <w:lang w:val="sl-SI"/>
              </w:rPr>
              <w:t>Številka postavke iz obrazca  Specifikacij</w:t>
            </w:r>
            <w:r w:rsidR="005B68BA" w:rsidRPr="00ED6474">
              <w:rPr>
                <w:rFonts w:asciiTheme="majorHAnsi" w:hAnsiTheme="majorHAnsi" w:cstheme="majorHAnsi"/>
                <w:b/>
                <w:lang w:val="sl-SI"/>
              </w:rPr>
              <w:t>e_L3_CPE_sklop1</w:t>
            </w:r>
          </w:p>
        </w:tc>
        <w:tc>
          <w:tcPr>
            <w:tcW w:w="1686" w:type="pct"/>
            <w:shd w:val="clear" w:color="auto" w:fill="FFC000" w:themeFill="accent4"/>
            <w:vAlign w:val="center"/>
            <w:hideMark/>
          </w:tcPr>
          <w:p w14:paraId="445D4990" w14:textId="2D49DDAE" w:rsidR="009B7786" w:rsidRPr="00CB5E45" w:rsidRDefault="006A7D69" w:rsidP="00ED6474">
            <w:pPr>
              <w:pStyle w:val="NoSpacing"/>
              <w:jc w:val="center"/>
              <w:rPr>
                <w:rFonts w:asciiTheme="majorHAnsi" w:hAnsiTheme="majorHAnsi" w:cstheme="majorHAnsi"/>
                <w:b/>
              </w:rPr>
            </w:pPr>
            <w:proofErr w:type="spellStart"/>
            <w:r w:rsidRPr="00CB5E45">
              <w:rPr>
                <w:rFonts w:asciiTheme="majorHAnsi" w:hAnsiTheme="majorHAnsi" w:cstheme="majorHAnsi"/>
                <w:b/>
              </w:rPr>
              <w:t>O</w:t>
            </w:r>
            <w:r w:rsidR="009B7786" w:rsidRPr="00CB5E45">
              <w:rPr>
                <w:rFonts w:asciiTheme="majorHAnsi" w:hAnsiTheme="majorHAnsi" w:cstheme="majorHAnsi"/>
                <w:b/>
              </w:rPr>
              <w:t>pis</w:t>
            </w:r>
            <w:proofErr w:type="spellEnd"/>
            <w:r w:rsidR="009B7786" w:rsidRPr="00CB5E45">
              <w:rPr>
                <w:rFonts w:asciiTheme="majorHAnsi" w:hAnsiTheme="majorHAnsi" w:cstheme="majorHAnsi"/>
                <w:b/>
              </w:rPr>
              <w:t xml:space="preserve"> </w:t>
            </w:r>
            <w:proofErr w:type="spellStart"/>
            <w:r w:rsidR="009B7786" w:rsidRPr="00CB5E45">
              <w:rPr>
                <w:rFonts w:asciiTheme="majorHAnsi" w:hAnsiTheme="majorHAnsi" w:cstheme="majorHAnsi"/>
                <w:b/>
              </w:rPr>
              <w:t>postavke</w:t>
            </w:r>
            <w:proofErr w:type="spellEnd"/>
          </w:p>
        </w:tc>
        <w:tc>
          <w:tcPr>
            <w:tcW w:w="656" w:type="pct"/>
            <w:shd w:val="clear" w:color="auto" w:fill="FFC000" w:themeFill="accent4"/>
            <w:vAlign w:val="center"/>
            <w:hideMark/>
          </w:tcPr>
          <w:p w14:paraId="49DBE930" w14:textId="7C213BB7" w:rsidR="009B7786" w:rsidRPr="00CB5E45" w:rsidRDefault="009B7786" w:rsidP="00ED6474">
            <w:pPr>
              <w:pStyle w:val="NoSpacing"/>
              <w:jc w:val="center"/>
              <w:rPr>
                <w:rFonts w:asciiTheme="majorHAnsi" w:hAnsiTheme="majorHAnsi" w:cstheme="majorHAnsi"/>
                <w:b/>
              </w:rPr>
            </w:pPr>
            <w:proofErr w:type="spellStart"/>
            <w:r w:rsidRPr="00CB5E45">
              <w:rPr>
                <w:rFonts w:asciiTheme="majorHAnsi" w:hAnsiTheme="majorHAnsi" w:cstheme="majorHAnsi"/>
                <w:b/>
              </w:rPr>
              <w:t>Okvirna</w:t>
            </w:r>
            <w:proofErr w:type="spellEnd"/>
            <w:r w:rsidRPr="00CB5E45">
              <w:rPr>
                <w:rFonts w:asciiTheme="majorHAnsi" w:hAnsiTheme="majorHAnsi" w:cstheme="majorHAnsi"/>
                <w:b/>
              </w:rPr>
              <w:t xml:space="preserve"> </w:t>
            </w:r>
            <w:proofErr w:type="spellStart"/>
            <w:r w:rsidRPr="00CB5E45">
              <w:rPr>
                <w:rFonts w:asciiTheme="majorHAnsi" w:hAnsiTheme="majorHAnsi" w:cstheme="majorHAnsi"/>
                <w:b/>
              </w:rPr>
              <w:t>količina</w:t>
            </w:r>
            <w:proofErr w:type="spellEnd"/>
          </w:p>
        </w:tc>
        <w:tc>
          <w:tcPr>
            <w:tcW w:w="443" w:type="pct"/>
            <w:shd w:val="clear" w:color="auto" w:fill="FFC000" w:themeFill="accent4"/>
            <w:vAlign w:val="center"/>
            <w:hideMark/>
          </w:tcPr>
          <w:p w14:paraId="148DA20B" w14:textId="77777777" w:rsidR="009B7786" w:rsidRPr="00CB5E45" w:rsidRDefault="009B7786" w:rsidP="00ED6474">
            <w:pPr>
              <w:pStyle w:val="NoSpacing"/>
              <w:jc w:val="center"/>
              <w:rPr>
                <w:rFonts w:asciiTheme="majorHAnsi" w:hAnsiTheme="majorHAnsi" w:cstheme="majorHAnsi"/>
                <w:b/>
              </w:rPr>
            </w:pPr>
            <w:proofErr w:type="spellStart"/>
            <w:r w:rsidRPr="00CB5E45">
              <w:rPr>
                <w:rFonts w:asciiTheme="majorHAnsi" w:hAnsiTheme="majorHAnsi" w:cstheme="majorHAnsi"/>
                <w:b/>
              </w:rPr>
              <w:t>Enota</w:t>
            </w:r>
            <w:proofErr w:type="spellEnd"/>
          </w:p>
        </w:tc>
        <w:tc>
          <w:tcPr>
            <w:tcW w:w="792" w:type="pct"/>
            <w:shd w:val="clear" w:color="auto" w:fill="FFC000" w:themeFill="accent4"/>
            <w:vAlign w:val="center"/>
            <w:hideMark/>
          </w:tcPr>
          <w:p w14:paraId="188E3E0A" w14:textId="77777777" w:rsidR="009B7786" w:rsidRPr="00ED6474" w:rsidRDefault="009B7786" w:rsidP="00ED6474">
            <w:pPr>
              <w:pStyle w:val="NoSpacing"/>
              <w:jc w:val="center"/>
              <w:rPr>
                <w:rFonts w:asciiTheme="majorHAnsi" w:hAnsiTheme="majorHAnsi" w:cstheme="majorHAnsi"/>
                <w:b/>
                <w:lang w:val="de-CH"/>
              </w:rPr>
            </w:pPr>
            <w:r w:rsidRPr="00ED6474">
              <w:rPr>
                <w:rFonts w:asciiTheme="majorHAnsi" w:hAnsiTheme="majorHAnsi" w:cstheme="majorHAnsi"/>
                <w:b/>
                <w:lang w:val="de-CH"/>
              </w:rPr>
              <w:t xml:space="preserve">Cena na </w:t>
            </w:r>
            <w:proofErr w:type="spellStart"/>
            <w:r w:rsidRPr="00ED6474">
              <w:rPr>
                <w:rFonts w:asciiTheme="majorHAnsi" w:hAnsiTheme="majorHAnsi" w:cstheme="majorHAnsi"/>
                <w:b/>
                <w:lang w:val="de-CH"/>
              </w:rPr>
              <w:t>enoto</w:t>
            </w:r>
            <w:proofErr w:type="spellEnd"/>
            <w:r w:rsidRPr="00ED6474">
              <w:rPr>
                <w:rFonts w:asciiTheme="majorHAnsi" w:hAnsiTheme="majorHAnsi" w:cstheme="majorHAnsi"/>
                <w:b/>
                <w:lang w:val="de-CH"/>
              </w:rPr>
              <w:t xml:space="preserve"> v EUR </w:t>
            </w:r>
            <w:proofErr w:type="spellStart"/>
            <w:r w:rsidRPr="00ED6474">
              <w:rPr>
                <w:rFonts w:asciiTheme="majorHAnsi" w:hAnsiTheme="majorHAnsi" w:cstheme="majorHAnsi"/>
                <w:b/>
                <w:lang w:val="de-CH"/>
              </w:rPr>
              <w:t>brez</w:t>
            </w:r>
            <w:proofErr w:type="spellEnd"/>
            <w:r w:rsidRPr="00ED6474">
              <w:rPr>
                <w:rFonts w:asciiTheme="majorHAnsi" w:hAnsiTheme="majorHAnsi" w:cstheme="majorHAnsi"/>
                <w:b/>
                <w:lang w:val="de-CH"/>
              </w:rPr>
              <w:t xml:space="preserve"> DDV</w:t>
            </w:r>
          </w:p>
        </w:tc>
      </w:tr>
      <w:tr w:rsidR="006A7D69" w:rsidRPr="006A7D69" w14:paraId="5CCDB893" w14:textId="77777777" w:rsidTr="004F606C">
        <w:trPr>
          <w:trHeight w:val="397"/>
        </w:trPr>
        <w:tc>
          <w:tcPr>
            <w:tcW w:w="1423" w:type="pct"/>
            <w:shd w:val="clear" w:color="auto" w:fill="FFC000"/>
            <w:vAlign w:val="center"/>
            <w:hideMark/>
          </w:tcPr>
          <w:p w14:paraId="0D58A284" w14:textId="77777777" w:rsidR="009B7786" w:rsidRPr="006A7D69" w:rsidRDefault="009B7786" w:rsidP="006A7D69">
            <w:pPr>
              <w:pStyle w:val="NoSpacing"/>
              <w:jc w:val="center"/>
              <w:rPr>
                <w:rFonts w:asciiTheme="majorHAnsi" w:hAnsiTheme="majorHAnsi" w:cstheme="majorHAnsi"/>
                <w:b/>
              </w:rPr>
            </w:pPr>
            <w:r w:rsidRPr="006A7D69">
              <w:rPr>
                <w:rFonts w:asciiTheme="majorHAnsi" w:hAnsiTheme="majorHAnsi" w:cstheme="majorHAnsi"/>
                <w:b/>
              </w:rPr>
              <w:t>1</w:t>
            </w:r>
          </w:p>
        </w:tc>
        <w:tc>
          <w:tcPr>
            <w:tcW w:w="1686" w:type="pct"/>
            <w:shd w:val="clear" w:color="auto" w:fill="FFF2CC" w:themeFill="accent4" w:themeFillTint="33"/>
            <w:vAlign w:val="center"/>
            <w:hideMark/>
          </w:tcPr>
          <w:p w14:paraId="1C5F51D6" w14:textId="07115937" w:rsidR="009B7786" w:rsidRPr="006A7D69" w:rsidRDefault="001B5C1E" w:rsidP="006A7D69">
            <w:pPr>
              <w:pStyle w:val="NoSpacing"/>
              <w:rPr>
                <w:rFonts w:asciiTheme="majorHAnsi" w:hAnsiTheme="majorHAnsi" w:cstheme="majorHAnsi"/>
              </w:rPr>
            </w:pPr>
            <w:r w:rsidRPr="001B5C1E">
              <w:rPr>
                <w:rFonts w:asciiTheme="majorHAnsi" w:hAnsiTheme="majorHAnsi" w:cstheme="majorHAnsi"/>
              </w:rPr>
              <w:t>L3 CPE</w:t>
            </w:r>
          </w:p>
        </w:tc>
        <w:tc>
          <w:tcPr>
            <w:tcW w:w="656" w:type="pct"/>
            <w:shd w:val="clear" w:color="auto" w:fill="FFF2CC" w:themeFill="accent4" w:themeFillTint="33"/>
            <w:vAlign w:val="center"/>
            <w:hideMark/>
          </w:tcPr>
          <w:p w14:paraId="0FD334D8" w14:textId="10706E3C" w:rsidR="009B7786" w:rsidRPr="006A7D69" w:rsidRDefault="00EC6871" w:rsidP="006A7D69">
            <w:pPr>
              <w:pStyle w:val="NoSpacing"/>
              <w:jc w:val="center"/>
              <w:rPr>
                <w:rFonts w:asciiTheme="majorHAnsi" w:hAnsiTheme="majorHAnsi" w:cstheme="majorHAnsi"/>
              </w:rPr>
            </w:pPr>
            <w:r>
              <w:rPr>
                <w:rFonts w:asciiTheme="majorHAnsi" w:hAnsiTheme="majorHAnsi" w:cstheme="majorHAnsi"/>
              </w:rPr>
              <w:t>195</w:t>
            </w:r>
          </w:p>
        </w:tc>
        <w:tc>
          <w:tcPr>
            <w:tcW w:w="443" w:type="pct"/>
            <w:shd w:val="clear" w:color="auto" w:fill="FFF2CC" w:themeFill="accent4" w:themeFillTint="33"/>
            <w:vAlign w:val="center"/>
            <w:hideMark/>
          </w:tcPr>
          <w:p w14:paraId="349EFB7D" w14:textId="77777777" w:rsidR="009B7786" w:rsidRPr="006A7D69" w:rsidRDefault="009B7786" w:rsidP="006A7D69">
            <w:pPr>
              <w:pStyle w:val="NoSpacing"/>
              <w:jc w:val="center"/>
              <w:rPr>
                <w:rFonts w:asciiTheme="majorHAnsi" w:hAnsiTheme="majorHAnsi" w:cstheme="majorHAnsi"/>
              </w:rPr>
            </w:pPr>
            <w:r w:rsidRPr="006A7D69">
              <w:rPr>
                <w:rFonts w:asciiTheme="majorHAnsi" w:hAnsiTheme="majorHAnsi" w:cstheme="majorHAnsi"/>
              </w:rPr>
              <w:t>kos/</w:t>
            </w:r>
            <w:proofErr w:type="spellStart"/>
            <w:r w:rsidRPr="006A7D69">
              <w:rPr>
                <w:rFonts w:asciiTheme="majorHAnsi" w:hAnsiTheme="majorHAnsi" w:cstheme="majorHAnsi"/>
              </w:rPr>
              <w:t>kpl</w:t>
            </w:r>
            <w:proofErr w:type="spellEnd"/>
          </w:p>
        </w:tc>
        <w:tc>
          <w:tcPr>
            <w:tcW w:w="792" w:type="pct"/>
            <w:vAlign w:val="center"/>
            <w:hideMark/>
          </w:tcPr>
          <w:p w14:paraId="5222CD04" w14:textId="02AF6F50" w:rsidR="009B7786" w:rsidRPr="006A7D69" w:rsidRDefault="009B7786" w:rsidP="006A7D69">
            <w:pPr>
              <w:pStyle w:val="NoSpacing"/>
              <w:rPr>
                <w:rFonts w:asciiTheme="majorHAnsi" w:hAnsiTheme="majorHAnsi" w:cstheme="majorHAnsi"/>
                <w:b/>
                <w:bCs/>
              </w:rPr>
            </w:pPr>
          </w:p>
        </w:tc>
      </w:tr>
      <w:tr w:rsidR="006A7D69" w:rsidRPr="006A7D69" w14:paraId="2C915AB9" w14:textId="77777777" w:rsidTr="004F606C">
        <w:trPr>
          <w:trHeight w:val="397"/>
        </w:trPr>
        <w:tc>
          <w:tcPr>
            <w:tcW w:w="1423" w:type="pct"/>
            <w:shd w:val="clear" w:color="auto" w:fill="FFC000"/>
            <w:vAlign w:val="center"/>
            <w:hideMark/>
          </w:tcPr>
          <w:p w14:paraId="5B2EB51E" w14:textId="77777777" w:rsidR="009B7786" w:rsidRPr="006A7D69" w:rsidRDefault="009B7786" w:rsidP="006A7D69">
            <w:pPr>
              <w:pStyle w:val="NoSpacing"/>
              <w:jc w:val="center"/>
              <w:rPr>
                <w:rFonts w:asciiTheme="majorHAnsi" w:hAnsiTheme="majorHAnsi" w:cstheme="majorHAnsi"/>
                <w:b/>
              </w:rPr>
            </w:pPr>
            <w:r w:rsidRPr="006A7D69">
              <w:rPr>
                <w:rFonts w:asciiTheme="majorHAnsi" w:hAnsiTheme="majorHAnsi" w:cstheme="majorHAnsi"/>
                <w:b/>
              </w:rPr>
              <w:t>2</w:t>
            </w:r>
          </w:p>
        </w:tc>
        <w:tc>
          <w:tcPr>
            <w:tcW w:w="1686" w:type="pct"/>
            <w:shd w:val="clear" w:color="auto" w:fill="FFF2CC" w:themeFill="accent4" w:themeFillTint="33"/>
            <w:vAlign w:val="center"/>
            <w:hideMark/>
          </w:tcPr>
          <w:p w14:paraId="29E7384F" w14:textId="41152A75" w:rsidR="009B7786" w:rsidRPr="006A7D69" w:rsidRDefault="006E768D" w:rsidP="006A7D69">
            <w:pPr>
              <w:pStyle w:val="NoSpacing"/>
              <w:rPr>
                <w:rFonts w:asciiTheme="majorHAnsi" w:hAnsiTheme="majorHAnsi" w:cstheme="majorHAnsi"/>
              </w:rPr>
            </w:pPr>
            <w:proofErr w:type="spellStart"/>
            <w:r>
              <w:rPr>
                <w:rFonts w:asciiTheme="majorHAnsi" w:hAnsiTheme="majorHAnsi" w:cstheme="majorHAnsi"/>
              </w:rPr>
              <w:t>nalaganje</w:t>
            </w:r>
            <w:proofErr w:type="spellEnd"/>
            <w:r>
              <w:rPr>
                <w:rFonts w:asciiTheme="majorHAnsi" w:hAnsiTheme="majorHAnsi" w:cstheme="majorHAnsi"/>
              </w:rPr>
              <w:t xml:space="preserve"> </w:t>
            </w:r>
            <w:proofErr w:type="spellStart"/>
            <w:r>
              <w:rPr>
                <w:rFonts w:asciiTheme="majorHAnsi" w:hAnsiTheme="majorHAnsi" w:cstheme="majorHAnsi"/>
              </w:rPr>
              <w:t>programske</w:t>
            </w:r>
            <w:proofErr w:type="spellEnd"/>
            <w:r>
              <w:rPr>
                <w:rFonts w:asciiTheme="majorHAnsi" w:hAnsiTheme="majorHAnsi" w:cstheme="majorHAnsi"/>
              </w:rPr>
              <w:t xml:space="preserve"> </w:t>
            </w:r>
            <w:proofErr w:type="spellStart"/>
            <w:r>
              <w:rPr>
                <w:rFonts w:asciiTheme="majorHAnsi" w:hAnsiTheme="majorHAnsi" w:cstheme="majorHAnsi"/>
              </w:rPr>
              <w:t>opreme</w:t>
            </w:r>
            <w:proofErr w:type="spellEnd"/>
            <w:r>
              <w:rPr>
                <w:rFonts w:asciiTheme="majorHAnsi" w:hAnsiTheme="majorHAnsi" w:cstheme="majorHAnsi"/>
              </w:rPr>
              <w:t xml:space="preserve"> in </w:t>
            </w:r>
            <w:proofErr w:type="spellStart"/>
            <w:r>
              <w:rPr>
                <w:rFonts w:asciiTheme="majorHAnsi" w:hAnsiTheme="majorHAnsi" w:cstheme="majorHAnsi"/>
              </w:rPr>
              <w:t>konfiguracij</w:t>
            </w:r>
            <w:proofErr w:type="spellEnd"/>
            <w:r w:rsidRPr="006A7D69" w:rsidDel="006E768D">
              <w:rPr>
                <w:rFonts w:asciiTheme="majorHAnsi" w:hAnsiTheme="majorHAnsi" w:cstheme="majorHAnsi"/>
              </w:rPr>
              <w:t xml:space="preserve"> </w:t>
            </w:r>
          </w:p>
        </w:tc>
        <w:tc>
          <w:tcPr>
            <w:tcW w:w="656" w:type="pct"/>
            <w:shd w:val="clear" w:color="auto" w:fill="FFF2CC" w:themeFill="accent4" w:themeFillTint="33"/>
            <w:vAlign w:val="center"/>
            <w:hideMark/>
          </w:tcPr>
          <w:p w14:paraId="26680492" w14:textId="12530B17" w:rsidR="009B7786" w:rsidRPr="006A7D69" w:rsidRDefault="009B7786" w:rsidP="006A7D69">
            <w:pPr>
              <w:pStyle w:val="NoSpacing"/>
              <w:jc w:val="center"/>
              <w:rPr>
                <w:rFonts w:asciiTheme="majorHAnsi" w:hAnsiTheme="majorHAnsi" w:cstheme="majorHAnsi"/>
              </w:rPr>
            </w:pPr>
            <w:r w:rsidRPr="006A7D69">
              <w:rPr>
                <w:rFonts w:asciiTheme="majorHAnsi" w:hAnsiTheme="majorHAnsi" w:cstheme="majorHAnsi"/>
              </w:rPr>
              <w:t>1</w:t>
            </w:r>
            <w:r w:rsidR="002E2C22">
              <w:rPr>
                <w:rFonts w:asciiTheme="majorHAnsi" w:hAnsiTheme="majorHAnsi" w:cstheme="majorHAnsi"/>
              </w:rPr>
              <w:t>95</w:t>
            </w:r>
          </w:p>
        </w:tc>
        <w:tc>
          <w:tcPr>
            <w:tcW w:w="443" w:type="pct"/>
            <w:shd w:val="clear" w:color="auto" w:fill="FFF2CC" w:themeFill="accent4" w:themeFillTint="33"/>
            <w:vAlign w:val="center"/>
            <w:hideMark/>
          </w:tcPr>
          <w:p w14:paraId="7F840EA8" w14:textId="77777777" w:rsidR="009B7786" w:rsidRPr="006A7D69" w:rsidRDefault="009B7786" w:rsidP="006A7D69">
            <w:pPr>
              <w:pStyle w:val="NoSpacing"/>
              <w:jc w:val="center"/>
              <w:rPr>
                <w:rFonts w:asciiTheme="majorHAnsi" w:hAnsiTheme="majorHAnsi" w:cstheme="majorHAnsi"/>
              </w:rPr>
            </w:pPr>
            <w:r w:rsidRPr="006A7D69">
              <w:rPr>
                <w:rFonts w:asciiTheme="majorHAnsi" w:hAnsiTheme="majorHAnsi" w:cstheme="majorHAnsi"/>
              </w:rPr>
              <w:t>kos/</w:t>
            </w:r>
            <w:proofErr w:type="spellStart"/>
            <w:r w:rsidRPr="006A7D69">
              <w:rPr>
                <w:rFonts w:asciiTheme="majorHAnsi" w:hAnsiTheme="majorHAnsi" w:cstheme="majorHAnsi"/>
              </w:rPr>
              <w:t>kpl</w:t>
            </w:r>
            <w:proofErr w:type="spellEnd"/>
          </w:p>
        </w:tc>
        <w:tc>
          <w:tcPr>
            <w:tcW w:w="792" w:type="pct"/>
            <w:vAlign w:val="center"/>
            <w:hideMark/>
          </w:tcPr>
          <w:p w14:paraId="08333706" w14:textId="1F4E0557" w:rsidR="009B7786" w:rsidRPr="006A7D69" w:rsidRDefault="009B7786" w:rsidP="006A7D69">
            <w:pPr>
              <w:pStyle w:val="NoSpacing"/>
              <w:rPr>
                <w:rFonts w:asciiTheme="majorHAnsi" w:hAnsiTheme="majorHAnsi" w:cstheme="majorHAnsi"/>
                <w:b/>
                <w:bCs/>
              </w:rPr>
            </w:pPr>
          </w:p>
        </w:tc>
      </w:tr>
      <w:tr w:rsidR="00CB5E45" w:rsidRPr="006A7D69" w14:paraId="1463BB81" w14:textId="77777777" w:rsidTr="004F606C">
        <w:trPr>
          <w:trHeight w:val="397"/>
        </w:trPr>
        <w:tc>
          <w:tcPr>
            <w:tcW w:w="1423" w:type="pct"/>
            <w:shd w:val="clear" w:color="auto" w:fill="FFC000"/>
            <w:vAlign w:val="center"/>
          </w:tcPr>
          <w:p w14:paraId="2502B308" w14:textId="665A7DFE" w:rsidR="00CB5E45" w:rsidRPr="006A7D69" w:rsidRDefault="00CB5E45" w:rsidP="006A7D69">
            <w:pPr>
              <w:pStyle w:val="NoSpacing"/>
              <w:jc w:val="center"/>
              <w:rPr>
                <w:rFonts w:asciiTheme="majorHAnsi" w:hAnsiTheme="majorHAnsi" w:cstheme="majorHAnsi"/>
                <w:b/>
              </w:rPr>
            </w:pPr>
            <w:r>
              <w:rPr>
                <w:rFonts w:asciiTheme="majorHAnsi" w:hAnsiTheme="majorHAnsi" w:cstheme="majorHAnsi"/>
                <w:b/>
              </w:rPr>
              <w:t>3</w:t>
            </w:r>
          </w:p>
        </w:tc>
        <w:tc>
          <w:tcPr>
            <w:tcW w:w="1686" w:type="pct"/>
            <w:shd w:val="clear" w:color="auto" w:fill="FFF2CC" w:themeFill="accent4" w:themeFillTint="33"/>
            <w:vAlign w:val="center"/>
          </w:tcPr>
          <w:p w14:paraId="739AFC97" w14:textId="640A96C7" w:rsidR="00CB5E45" w:rsidRPr="006A7D69" w:rsidRDefault="006E768D" w:rsidP="00DB3B44">
            <w:pPr>
              <w:spacing w:after="0" w:line="240" w:lineRule="auto"/>
              <w:rPr>
                <w:rFonts w:asciiTheme="majorHAnsi" w:hAnsiTheme="majorHAnsi" w:cstheme="majorHAnsi"/>
              </w:rPr>
            </w:pPr>
            <w:r>
              <w:rPr>
                <w:rFonts w:ascii="Calibri Light" w:hAnsi="Calibri Light" w:cs="Calibri Light"/>
                <w:color w:val="000000"/>
              </w:rPr>
              <w:t>logistika (priprava za odpremo - lepljenje nalepk, odprema)</w:t>
            </w:r>
          </w:p>
        </w:tc>
        <w:tc>
          <w:tcPr>
            <w:tcW w:w="656" w:type="pct"/>
            <w:shd w:val="clear" w:color="auto" w:fill="FFF2CC" w:themeFill="accent4" w:themeFillTint="33"/>
            <w:vAlign w:val="center"/>
          </w:tcPr>
          <w:p w14:paraId="1BD92006" w14:textId="3B6AE19B" w:rsidR="00CB5E45" w:rsidRPr="006A7D69" w:rsidRDefault="00CB5E45" w:rsidP="006A7D69">
            <w:pPr>
              <w:pStyle w:val="NoSpacing"/>
              <w:jc w:val="center"/>
              <w:rPr>
                <w:rFonts w:asciiTheme="majorHAnsi" w:hAnsiTheme="majorHAnsi" w:cstheme="majorHAnsi"/>
              </w:rPr>
            </w:pPr>
            <w:r>
              <w:rPr>
                <w:rFonts w:asciiTheme="majorHAnsi" w:hAnsiTheme="majorHAnsi" w:cstheme="majorHAnsi"/>
              </w:rPr>
              <w:t>1</w:t>
            </w:r>
            <w:r w:rsidR="002E2C22">
              <w:rPr>
                <w:rFonts w:asciiTheme="majorHAnsi" w:hAnsiTheme="majorHAnsi" w:cstheme="majorHAnsi"/>
              </w:rPr>
              <w:t>95</w:t>
            </w:r>
          </w:p>
        </w:tc>
        <w:tc>
          <w:tcPr>
            <w:tcW w:w="443" w:type="pct"/>
            <w:shd w:val="clear" w:color="auto" w:fill="FFF2CC" w:themeFill="accent4" w:themeFillTint="33"/>
            <w:vAlign w:val="center"/>
          </w:tcPr>
          <w:p w14:paraId="73AE40B2" w14:textId="5F5FF753" w:rsidR="00CB5E45" w:rsidRPr="006A7D69" w:rsidRDefault="00D97C99" w:rsidP="006A7D69">
            <w:pPr>
              <w:pStyle w:val="NoSpacing"/>
              <w:jc w:val="center"/>
              <w:rPr>
                <w:rFonts w:asciiTheme="majorHAnsi" w:hAnsiTheme="majorHAnsi" w:cstheme="majorHAnsi"/>
              </w:rPr>
            </w:pPr>
            <w:r>
              <w:rPr>
                <w:rFonts w:asciiTheme="majorHAnsi" w:hAnsiTheme="majorHAnsi" w:cstheme="majorHAnsi"/>
              </w:rPr>
              <w:t>k</w:t>
            </w:r>
            <w:r w:rsidR="00CB5E45">
              <w:rPr>
                <w:rFonts w:asciiTheme="majorHAnsi" w:hAnsiTheme="majorHAnsi" w:cstheme="majorHAnsi"/>
              </w:rPr>
              <w:t>os/</w:t>
            </w:r>
            <w:proofErr w:type="spellStart"/>
            <w:r w:rsidR="00CB5E45">
              <w:rPr>
                <w:rFonts w:asciiTheme="majorHAnsi" w:hAnsiTheme="majorHAnsi" w:cstheme="majorHAnsi"/>
              </w:rPr>
              <w:t>kpl</w:t>
            </w:r>
            <w:proofErr w:type="spellEnd"/>
          </w:p>
        </w:tc>
        <w:tc>
          <w:tcPr>
            <w:tcW w:w="792" w:type="pct"/>
            <w:vAlign w:val="center"/>
          </w:tcPr>
          <w:p w14:paraId="7EF4E78B" w14:textId="77777777" w:rsidR="00CB5E45" w:rsidRPr="006A7D69" w:rsidRDefault="00CB5E45" w:rsidP="006A7D69">
            <w:pPr>
              <w:pStyle w:val="NoSpacing"/>
              <w:rPr>
                <w:rFonts w:asciiTheme="majorHAnsi" w:hAnsiTheme="majorHAnsi" w:cstheme="majorHAnsi"/>
                <w:b/>
                <w:bCs/>
              </w:rPr>
            </w:pPr>
          </w:p>
        </w:tc>
      </w:tr>
      <w:tr w:rsidR="006E768D" w:rsidRPr="006A7D69" w14:paraId="5112B529" w14:textId="77777777" w:rsidTr="004F606C">
        <w:trPr>
          <w:trHeight w:val="397"/>
        </w:trPr>
        <w:tc>
          <w:tcPr>
            <w:tcW w:w="1423" w:type="pct"/>
            <w:shd w:val="clear" w:color="auto" w:fill="FFC000"/>
            <w:vAlign w:val="center"/>
          </w:tcPr>
          <w:p w14:paraId="37EDB2FE" w14:textId="7A2AE57C" w:rsidR="006E768D" w:rsidRDefault="006E768D" w:rsidP="006A7D69">
            <w:pPr>
              <w:pStyle w:val="NoSpacing"/>
              <w:jc w:val="center"/>
              <w:rPr>
                <w:rFonts w:asciiTheme="majorHAnsi" w:hAnsiTheme="majorHAnsi" w:cstheme="majorHAnsi"/>
                <w:b/>
              </w:rPr>
            </w:pPr>
            <w:r>
              <w:rPr>
                <w:rFonts w:asciiTheme="majorHAnsi" w:hAnsiTheme="majorHAnsi" w:cstheme="majorHAnsi"/>
                <w:b/>
              </w:rPr>
              <w:t>4</w:t>
            </w:r>
          </w:p>
        </w:tc>
        <w:tc>
          <w:tcPr>
            <w:tcW w:w="1686" w:type="pct"/>
            <w:shd w:val="clear" w:color="auto" w:fill="FFF2CC" w:themeFill="accent4" w:themeFillTint="33"/>
            <w:vAlign w:val="center"/>
          </w:tcPr>
          <w:p w14:paraId="34F89BC2" w14:textId="218799FE" w:rsidR="006E768D" w:rsidRDefault="006E768D" w:rsidP="006E768D">
            <w:pPr>
              <w:spacing w:after="0" w:line="240" w:lineRule="auto"/>
              <w:rPr>
                <w:rFonts w:ascii="Calibri Light" w:hAnsi="Calibri Light" w:cs="Calibri Light"/>
                <w:color w:val="000000"/>
              </w:rPr>
            </w:pPr>
            <w:r>
              <w:rPr>
                <w:rFonts w:ascii="Calibri Light" w:hAnsi="Calibri Light" w:cs="Calibri Light"/>
                <w:color w:val="000000"/>
              </w:rPr>
              <w:t>izobraževanje</w:t>
            </w:r>
          </w:p>
        </w:tc>
        <w:tc>
          <w:tcPr>
            <w:tcW w:w="656" w:type="pct"/>
            <w:shd w:val="clear" w:color="auto" w:fill="FFF2CC" w:themeFill="accent4" w:themeFillTint="33"/>
            <w:vAlign w:val="center"/>
          </w:tcPr>
          <w:p w14:paraId="407C2104" w14:textId="5AB2BDDB" w:rsidR="006E768D" w:rsidRDefault="006E768D" w:rsidP="006A7D69">
            <w:pPr>
              <w:pStyle w:val="NoSpacing"/>
              <w:jc w:val="center"/>
              <w:rPr>
                <w:rFonts w:asciiTheme="majorHAnsi" w:hAnsiTheme="majorHAnsi" w:cstheme="majorHAnsi"/>
              </w:rPr>
            </w:pPr>
            <w:r>
              <w:rPr>
                <w:rFonts w:asciiTheme="majorHAnsi" w:hAnsiTheme="majorHAnsi" w:cstheme="majorHAnsi"/>
              </w:rPr>
              <w:t>1</w:t>
            </w:r>
          </w:p>
        </w:tc>
        <w:tc>
          <w:tcPr>
            <w:tcW w:w="443" w:type="pct"/>
            <w:shd w:val="clear" w:color="auto" w:fill="FFF2CC" w:themeFill="accent4" w:themeFillTint="33"/>
            <w:vAlign w:val="center"/>
          </w:tcPr>
          <w:p w14:paraId="750B717D" w14:textId="40A55825" w:rsidR="006E768D" w:rsidRDefault="006E768D" w:rsidP="006A7D69">
            <w:pPr>
              <w:pStyle w:val="NoSpacing"/>
              <w:jc w:val="center"/>
              <w:rPr>
                <w:rFonts w:asciiTheme="majorHAnsi" w:hAnsiTheme="majorHAnsi" w:cstheme="majorHAnsi"/>
              </w:rPr>
            </w:pPr>
            <w:r>
              <w:rPr>
                <w:rFonts w:asciiTheme="majorHAnsi" w:hAnsiTheme="majorHAnsi" w:cstheme="majorHAnsi"/>
              </w:rPr>
              <w:t>kos/</w:t>
            </w:r>
            <w:proofErr w:type="spellStart"/>
            <w:r>
              <w:rPr>
                <w:rFonts w:asciiTheme="majorHAnsi" w:hAnsiTheme="majorHAnsi" w:cstheme="majorHAnsi"/>
              </w:rPr>
              <w:t>kpl</w:t>
            </w:r>
            <w:proofErr w:type="spellEnd"/>
          </w:p>
        </w:tc>
        <w:tc>
          <w:tcPr>
            <w:tcW w:w="792" w:type="pct"/>
            <w:vAlign w:val="center"/>
          </w:tcPr>
          <w:p w14:paraId="530DBCD9" w14:textId="77777777" w:rsidR="006E768D" w:rsidRPr="006A7D69" w:rsidRDefault="006E768D" w:rsidP="006A7D69">
            <w:pPr>
              <w:pStyle w:val="NoSpacing"/>
              <w:rPr>
                <w:rFonts w:asciiTheme="majorHAnsi" w:hAnsiTheme="majorHAnsi" w:cstheme="majorHAnsi"/>
                <w:b/>
                <w:bCs/>
              </w:rPr>
            </w:pPr>
          </w:p>
        </w:tc>
      </w:tr>
      <w:tr w:rsidR="006A7D69" w:rsidRPr="006A7D69" w14:paraId="5FE576FD" w14:textId="77777777" w:rsidTr="004F606C">
        <w:trPr>
          <w:trHeight w:val="397"/>
        </w:trPr>
        <w:tc>
          <w:tcPr>
            <w:tcW w:w="1423" w:type="pct"/>
            <w:shd w:val="clear" w:color="auto" w:fill="FFC000"/>
            <w:vAlign w:val="center"/>
            <w:hideMark/>
          </w:tcPr>
          <w:p w14:paraId="5F523589" w14:textId="7F13194F" w:rsidR="009B7786" w:rsidRPr="006A7D69" w:rsidRDefault="00CB5E45" w:rsidP="006A7D69">
            <w:pPr>
              <w:pStyle w:val="NoSpacing"/>
              <w:jc w:val="center"/>
              <w:rPr>
                <w:rFonts w:asciiTheme="majorHAnsi" w:hAnsiTheme="majorHAnsi" w:cstheme="majorHAnsi"/>
                <w:b/>
              </w:rPr>
            </w:pPr>
            <w:r>
              <w:rPr>
                <w:rFonts w:asciiTheme="majorHAnsi" w:hAnsiTheme="majorHAnsi" w:cstheme="majorHAnsi"/>
                <w:b/>
              </w:rPr>
              <w:t>5</w:t>
            </w:r>
          </w:p>
        </w:tc>
        <w:tc>
          <w:tcPr>
            <w:tcW w:w="1686" w:type="pct"/>
            <w:shd w:val="clear" w:color="auto" w:fill="FFF2CC" w:themeFill="accent4" w:themeFillTint="33"/>
            <w:vAlign w:val="center"/>
            <w:hideMark/>
          </w:tcPr>
          <w:p w14:paraId="6FDCA9CD" w14:textId="77777777" w:rsidR="009B7786" w:rsidRPr="006A7D69" w:rsidRDefault="009B7786" w:rsidP="006A7D69">
            <w:pPr>
              <w:pStyle w:val="NoSpacing"/>
              <w:rPr>
                <w:rFonts w:asciiTheme="majorHAnsi" w:hAnsiTheme="majorHAnsi" w:cstheme="majorHAnsi"/>
              </w:rPr>
            </w:pPr>
            <w:r w:rsidRPr="006A7D69">
              <w:rPr>
                <w:rFonts w:asciiTheme="majorHAnsi" w:hAnsiTheme="majorHAnsi" w:cstheme="majorHAnsi"/>
              </w:rPr>
              <w:t xml:space="preserve">USB adapter </w:t>
            </w:r>
            <w:proofErr w:type="spellStart"/>
            <w:r w:rsidRPr="006A7D69">
              <w:rPr>
                <w:rFonts w:asciiTheme="majorHAnsi" w:hAnsiTheme="majorHAnsi" w:cstheme="majorHAnsi"/>
              </w:rPr>
              <w:t>hitrosti</w:t>
            </w:r>
            <w:proofErr w:type="spellEnd"/>
            <w:r w:rsidRPr="006A7D69">
              <w:rPr>
                <w:rFonts w:asciiTheme="majorHAnsi" w:hAnsiTheme="majorHAnsi" w:cstheme="majorHAnsi"/>
              </w:rPr>
              <w:t xml:space="preserve"> 3GPP Category 4 </w:t>
            </w:r>
            <w:r w:rsidRPr="006A7D69">
              <w:rPr>
                <w:rFonts w:asciiTheme="majorHAnsi" w:hAnsiTheme="majorHAnsi" w:cstheme="majorHAnsi"/>
                <w:b/>
                <w:bCs/>
              </w:rPr>
              <w:t>(</w:t>
            </w:r>
            <w:proofErr w:type="spellStart"/>
            <w:r w:rsidRPr="006A7D69">
              <w:rPr>
                <w:rFonts w:asciiTheme="majorHAnsi" w:hAnsiTheme="majorHAnsi" w:cstheme="majorHAnsi"/>
                <w:b/>
                <w:bCs/>
              </w:rPr>
              <w:t>ni</w:t>
            </w:r>
            <w:proofErr w:type="spellEnd"/>
            <w:r w:rsidRPr="006A7D69">
              <w:rPr>
                <w:rFonts w:asciiTheme="majorHAnsi" w:hAnsiTheme="majorHAnsi" w:cstheme="majorHAnsi"/>
                <w:b/>
                <w:bCs/>
              </w:rPr>
              <w:t xml:space="preserve"> za </w:t>
            </w:r>
            <w:proofErr w:type="spellStart"/>
            <w:r w:rsidRPr="006A7D69">
              <w:rPr>
                <w:rFonts w:asciiTheme="majorHAnsi" w:hAnsiTheme="majorHAnsi" w:cstheme="majorHAnsi"/>
                <w:b/>
                <w:bCs/>
              </w:rPr>
              <w:t>merilo</w:t>
            </w:r>
            <w:proofErr w:type="spellEnd"/>
            <w:r w:rsidRPr="006A7D69">
              <w:rPr>
                <w:rFonts w:asciiTheme="majorHAnsi" w:hAnsiTheme="majorHAnsi" w:cstheme="majorHAnsi"/>
                <w:b/>
                <w:bCs/>
              </w:rPr>
              <w:t>)</w:t>
            </w:r>
          </w:p>
        </w:tc>
        <w:tc>
          <w:tcPr>
            <w:tcW w:w="656" w:type="pct"/>
            <w:shd w:val="clear" w:color="auto" w:fill="FFF2CC" w:themeFill="accent4" w:themeFillTint="33"/>
            <w:vAlign w:val="center"/>
            <w:hideMark/>
          </w:tcPr>
          <w:p w14:paraId="7F6AFFED" w14:textId="3488A472" w:rsidR="009B7786" w:rsidRPr="006A7D69" w:rsidRDefault="009B7786" w:rsidP="006A7D69">
            <w:pPr>
              <w:pStyle w:val="NoSpacing"/>
              <w:jc w:val="center"/>
              <w:rPr>
                <w:rFonts w:asciiTheme="majorHAnsi" w:hAnsiTheme="majorHAnsi" w:cstheme="majorHAnsi"/>
              </w:rPr>
            </w:pPr>
          </w:p>
        </w:tc>
        <w:tc>
          <w:tcPr>
            <w:tcW w:w="443" w:type="pct"/>
            <w:shd w:val="clear" w:color="auto" w:fill="FFF2CC" w:themeFill="accent4" w:themeFillTint="33"/>
            <w:vAlign w:val="center"/>
            <w:hideMark/>
          </w:tcPr>
          <w:p w14:paraId="46E91B03" w14:textId="77777777" w:rsidR="009B7786" w:rsidRPr="006A7D69" w:rsidRDefault="009B7786" w:rsidP="006A7D69">
            <w:pPr>
              <w:pStyle w:val="NoSpacing"/>
              <w:jc w:val="center"/>
              <w:rPr>
                <w:rFonts w:asciiTheme="majorHAnsi" w:hAnsiTheme="majorHAnsi" w:cstheme="majorHAnsi"/>
              </w:rPr>
            </w:pPr>
            <w:r w:rsidRPr="006A7D69">
              <w:rPr>
                <w:rFonts w:asciiTheme="majorHAnsi" w:hAnsiTheme="majorHAnsi" w:cstheme="majorHAnsi"/>
              </w:rPr>
              <w:t>kos/</w:t>
            </w:r>
            <w:proofErr w:type="spellStart"/>
            <w:r w:rsidRPr="006A7D69">
              <w:rPr>
                <w:rFonts w:asciiTheme="majorHAnsi" w:hAnsiTheme="majorHAnsi" w:cstheme="majorHAnsi"/>
              </w:rPr>
              <w:t>kpl</w:t>
            </w:r>
            <w:proofErr w:type="spellEnd"/>
          </w:p>
        </w:tc>
        <w:tc>
          <w:tcPr>
            <w:tcW w:w="792" w:type="pct"/>
            <w:vAlign w:val="center"/>
            <w:hideMark/>
          </w:tcPr>
          <w:p w14:paraId="77BE1BED" w14:textId="0F2F93B5" w:rsidR="009B7786" w:rsidRPr="006A7D69" w:rsidRDefault="009B7786" w:rsidP="006A7D69">
            <w:pPr>
              <w:pStyle w:val="NoSpacing"/>
              <w:rPr>
                <w:rFonts w:asciiTheme="majorHAnsi" w:hAnsiTheme="majorHAnsi" w:cstheme="majorHAnsi"/>
                <w:b/>
                <w:bCs/>
              </w:rPr>
            </w:pPr>
          </w:p>
        </w:tc>
      </w:tr>
      <w:tr w:rsidR="006A7D69" w:rsidRPr="006A7D69" w14:paraId="6229CAF0" w14:textId="77777777" w:rsidTr="004F606C">
        <w:trPr>
          <w:trHeight w:val="397"/>
        </w:trPr>
        <w:tc>
          <w:tcPr>
            <w:tcW w:w="1423" w:type="pct"/>
            <w:shd w:val="clear" w:color="auto" w:fill="FFC000"/>
            <w:vAlign w:val="center"/>
            <w:hideMark/>
          </w:tcPr>
          <w:p w14:paraId="0112B1CA" w14:textId="2813DE30" w:rsidR="009B7786" w:rsidRPr="006A7D69" w:rsidRDefault="00CB5E45" w:rsidP="006A7D69">
            <w:pPr>
              <w:pStyle w:val="NoSpacing"/>
              <w:jc w:val="center"/>
              <w:rPr>
                <w:rFonts w:asciiTheme="majorHAnsi" w:hAnsiTheme="majorHAnsi" w:cstheme="majorHAnsi"/>
                <w:b/>
              </w:rPr>
            </w:pPr>
            <w:r>
              <w:rPr>
                <w:rFonts w:asciiTheme="majorHAnsi" w:hAnsiTheme="majorHAnsi" w:cstheme="majorHAnsi"/>
                <w:b/>
              </w:rPr>
              <w:t>6</w:t>
            </w:r>
          </w:p>
        </w:tc>
        <w:tc>
          <w:tcPr>
            <w:tcW w:w="1686" w:type="pct"/>
            <w:shd w:val="clear" w:color="auto" w:fill="FFF2CC" w:themeFill="accent4" w:themeFillTint="33"/>
            <w:vAlign w:val="center"/>
            <w:hideMark/>
          </w:tcPr>
          <w:p w14:paraId="453B38BF" w14:textId="77777777" w:rsidR="009B7786" w:rsidRPr="006A7D69" w:rsidRDefault="009B7786" w:rsidP="006A7D69">
            <w:pPr>
              <w:pStyle w:val="NoSpacing"/>
              <w:rPr>
                <w:rFonts w:asciiTheme="majorHAnsi" w:hAnsiTheme="majorHAnsi" w:cstheme="majorHAnsi"/>
              </w:rPr>
            </w:pPr>
            <w:proofErr w:type="spellStart"/>
            <w:r w:rsidRPr="006A7D69">
              <w:rPr>
                <w:rFonts w:asciiTheme="majorHAnsi" w:hAnsiTheme="majorHAnsi" w:cstheme="majorHAnsi"/>
              </w:rPr>
              <w:t>Vgradni</w:t>
            </w:r>
            <w:proofErr w:type="spellEnd"/>
            <w:r w:rsidRPr="006A7D69">
              <w:rPr>
                <w:rFonts w:asciiTheme="majorHAnsi" w:hAnsiTheme="majorHAnsi" w:cstheme="majorHAnsi"/>
              </w:rPr>
              <w:t xml:space="preserve"> 4G </w:t>
            </w:r>
            <w:proofErr w:type="spellStart"/>
            <w:r w:rsidRPr="006A7D69">
              <w:rPr>
                <w:rFonts w:asciiTheme="majorHAnsi" w:hAnsiTheme="majorHAnsi" w:cstheme="majorHAnsi"/>
              </w:rPr>
              <w:t>radijski</w:t>
            </w:r>
            <w:proofErr w:type="spellEnd"/>
            <w:r w:rsidRPr="006A7D69">
              <w:rPr>
                <w:rFonts w:asciiTheme="majorHAnsi" w:hAnsiTheme="majorHAnsi" w:cstheme="majorHAnsi"/>
              </w:rPr>
              <w:t xml:space="preserve"> </w:t>
            </w:r>
            <w:proofErr w:type="spellStart"/>
            <w:r w:rsidRPr="006A7D69">
              <w:rPr>
                <w:rFonts w:asciiTheme="majorHAnsi" w:hAnsiTheme="majorHAnsi" w:cstheme="majorHAnsi"/>
              </w:rPr>
              <w:t>modul</w:t>
            </w:r>
            <w:proofErr w:type="spellEnd"/>
            <w:r w:rsidRPr="006A7D69">
              <w:rPr>
                <w:rFonts w:asciiTheme="majorHAnsi" w:hAnsiTheme="majorHAnsi" w:cstheme="majorHAnsi"/>
              </w:rPr>
              <w:t xml:space="preserve"> </w:t>
            </w:r>
            <w:proofErr w:type="spellStart"/>
            <w:r w:rsidRPr="006A7D69">
              <w:rPr>
                <w:rFonts w:asciiTheme="majorHAnsi" w:hAnsiTheme="majorHAnsi" w:cstheme="majorHAnsi"/>
              </w:rPr>
              <w:t>hitrosti</w:t>
            </w:r>
            <w:proofErr w:type="spellEnd"/>
            <w:r w:rsidRPr="006A7D69">
              <w:rPr>
                <w:rFonts w:asciiTheme="majorHAnsi" w:hAnsiTheme="majorHAnsi" w:cstheme="majorHAnsi"/>
              </w:rPr>
              <w:t xml:space="preserve"> 3GPP Category 4 </w:t>
            </w:r>
            <w:r w:rsidRPr="006A7D69">
              <w:rPr>
                <w:rFonts w:asciiTheme="majorHAnsi" w:hAnsiTheme="majorHAnsi" w:cstheme="majorHAnsi"/>
                <w:b/>
                <w:bCs/>
              </w:rPr>
              <w:t>(</w:t>
            </w:r>
            <w:proofErr w:type="spellStart"/>
            <w:r w:rsidRPr="006A7D69">
              <w:rPr>
                <w:rFonts w:asciiTheme="majorHAnsi" w:hAnsiTheme="majorHAnsi" w:cstheme="majorHAnsi"/>
                <w:b/>
                <w:bCs/>
              </w:rPr>
              <w:t>ni</w:t>
            </w:r>
            <w:proofErr w:type="spellEnd"/>
            <w:r w:rsidRPr="006A7D69">
              <w:rPr>
                <w:rFonts w:asciiTheme="majorHAnsi" w:hAnsiTheme="majorHAnsi" w:cstheme="majorHAnsi"/>
                <w:b/>
                <w:bCs/>
              </w:rPr>
              <w:t xml:space="preserve"> za </w:t>
            </w:r>
            <w:proofErr w:type="spellStart"/>
            <w:r w:rsidRPr="006A7D69">
              <w:rPr>
                <w:rFonts w:asciiTheme="majorHAnsi" w:hAnsiTheme="majorHAnsi" w:cstheme="majorHAnsi"/>
                <w:b/>
                <w:bCs/>
              </w:rPr>
              <w:t>merilo</w:t>
            </w:r>
            <w:proofErr w:type="spellEnd"/>
            <w:r w:rsidRPr="006A7D69">
              <w:rPr>
                <w:rFonts w:asciiTheme="majorHAnsi" w:hAnsiTheme="majorHAnsi" w:cstheme="majorHAnsi"/>
                <w:b/>
                <w:bCs/>
              </w:rPr>
              <w:t>)</w:t>
            </w:r>
          </w:p>
        </w:tc>
        <w:tc>
          <w:tcPr>
            <w:tcW w:w="656" w:type="pct"/>
            <w:shd w:val="clear" w:color="auto" w:fill="FFF2CC" w:themeFill="accent4" w:themeFillTint="33"/>
            <w:vAlign w:val="center"/>
            <w:hideMark/>
          </w:tcPr>
          <w:p w14:paraId="0BFCD13B" w14:textId="79197F34" w:rsidR="009B7786" w:rsidRPr="006A7D69" w:rsidRDefault="009B7786" w:rsidP="006A7D69">
            <w:pPr>
              <w:pStyle w:val="NoSpacing"/>
              <w:jc w:val="center"/>
              <w:rPr>
                <w:rFonts w:asciiTheme="majorHAnsi" w:hAnsiTheme="majorHAnsi" w:cstheme="majorHAnsi"/>
              </w:rPr>
            </w:pPr>
          </w:p>
        </w:tc>
        <w:tc>
          <w:tcPr>
            <w:tcW w:w="443" w:type="pct"/>
            <w:shd w:val="clear" w:color="auto" w:fill="FFF2CC" w:themeFill="accent4" w:themeFillTint="33"/>
            <w:vAlign w:val="center"/>
            <w:hideMark/>
          </w:tcPr>
          <w:p w14:paraId="7CF37B34" w14:textId="77777777" w:rsidR="009B7786" w:rsidRPr="006A7D69" w:rsidRDefault="009B7786" w:rsidP="006A7D69">
            <w:pPr>
              <w:pStyle w:val="NoSpacing"/>
              <w:jc w:val="center"/>
              <w:rPr>
                <w:rFonts w:asciiTheme="majorHAnsi" w:hAnsiTheme="majorHAnsi" w:cstheme="majorHAnsi"/>
              </w:rPr>
            </w:pPr>
            <w:r w:rsidRPr="006A7D69">
              <w:rPr>
                <w:rFonts w:asciiTheme="majorHAnsi" w:hAnsiTheme="majorHAnsi" w:cstheme="majorHAnsi"/>
              </w:rPr>
              <w:t>kos/</w:t>
            </w:r>
            <w:proofErr w:type="spellStart"/>
            <w:r w:rsidRPr="006A7D69">
              <w:rPr>
                <w:rFonts w:asciiTheme="majorHAnsi" w:hAnsiTheme="majorHAnsi" w:cstheme="majorHAnsi"/>
              </w:rPr>
              <w:t>kpl</w:t>
            </w:r>
            <w:proofErr w:type="spellEnd"/>
          </w:p>
        </w:tc>
        <w:tc>
          <w:tcPr>
            <w:tcW w:w="792" w:type="pct"/>
            <w:vAlign w:val="center"/>
            <w:hideMark/>
          </w:tcPr>
          <w:p w14:paraId="23CA71A1" w14:textId="52154423" w:rsidR="009B7786" w:rsidRPr="006A7D69" w:rsidRDefault="009B7786" w:rsidP="006A7D69">
            <w:pPr>
              <w:pStyle w:val="NoSpacing"/>
              <w:rPr>
                <w:rFonts w:asciiTheme="majorHAnsi" w:hAnsiTheme="majorHAnsi" w:cstheme="majorHAnsi"/>
                <w:b/>
                <w:bCs/>
              </w:rPr>
            </w:pPr>
          </w:p>
        </w:tc>
      </w:tr>
      <w:tr w:rsidR="006A7D69" w:rsidRPr="006A7D69" w14:paraId="0DBB9B30" w14:textId="77777777" w:rsidTr="004F606C">
        <w:trPr>
          <w:trHeight w:val="397"/>
        </w:trPr>
        <w:tc>
          <w:tcPr>
            <w:tcW w:w="1423" w:type="pct"/>
            <w:shd w:val="clear" w:color="auto" w:fill="FFC000"/>
            <w:vAlign w:val="center"/>
            <w:hideMark/>
          </w:tcPr>
          <w:p w14:paraId="785B33FF" w14:textId="2A1A20AC" w:rsidR="009B7786" w:rsidRPr="006A7D69" w:rsidRDefault="00CB5E45" w:rsidP="006A7D69">
            <w:pPr>
              <w:pStyle w:val="NoSpacing"/>
              <w:jc w:val="center"/>
              <w:rPr>
                <w:rFonts w:asciiTheme="majorHAnsi" w:hAnsiTheme="majorHAnsi" w:cstheme="majorHAnsi"/>
                <w:b/>
              </w:rPr>
            </w:pPr>
            <w:r>
              <w:rPr>
                <w:rFonts w:asciiTheme="majorHAnsi" w:hAnsiTheme="majorHAnsi" w:cstheme="majorHAnsi"/>
                <w:b/>
              </w:rPr>
              <w:t>7</w:t>
            </w:r>
          </w:p>
        </w:tc>
        <w:tc>
          <w:tcPr>
            <w:tcW w:w="1686" w:type="pct"/>
            <w:shd w:val="clear" w:color="auto" w:fill="FFF2CC" w:themeFill="accent4" w:themeFillTint="33"/>
            <w:vAlign w:val="center"/>
            <w:hideMark/>
          </w:tcPr>
          <w:p w14:paraId="5DE6C388" w14:textId="77777777" w:rsidR="009B7786" w:rsidRPr="006A7D69" w:rsidRDefault="009B7786" w:rsidP="006A7D69">
            <w:pPr>
              <w:pStyle w:val="NoSpacing"/>
              <w:rPr>
                <w:rFonts w:asciiTheme="majorHAnsi" w:hAnsiTheme="majorHAnsi" w:cstheme="majorHAnsi"/>
              </w:rPr>
            </w:pPr>
            <w:proofErr w:type="spellStart"/>
            <w:r w:rsidRPr="006A7D69">
              <w:rPr>
                <w:rFonts w:asciiTheme="majorHAnsi" w:hAnsiTheme="majorHAnsi" w:cstheme="majorHAnsi"/>
              </w:rPr>
              <w:t>Vgradni</w:t>
            </w:r>
            <w:proofErr w:type="spellEnd"/>
            <w:r w:rsidRPr="006A7D69">
              <w:rPr>
                <w:rFonts w:asciiTheme="majorHAnsi" w:hAnsiTheme="majorHAnsi" w:cstheme="majorHAnsi"/>
              </w:rPr>
              <w:t xml:space="preserve"> 4G </w:t>
            </w:r>
            <w:proofErr w:type="spellStart"/>
            <w:r w:rsidRPr="006A7D69">
              <w:rPr>
                <w:rFonts w:asciiTheme="majorHAnsi" w:hAnsiTheme="majorHAnsi" w:cstheme="majorHAnsi"/>
              </w:rPr>
              <w:t>radijski</w:t>
            </w:r>
            <w:proofErr w:type="spellEnd"/>
            <w:r w:rsidRPr="006A7D69">
              <w:rPr>
                <w:rFonts w:asciiTheme="majorHAnsi" w:hAnsiTheme="majorHAnsi" w:cstheme="majorHAnsi"/>
              </w:rPr>
              <w:t xml:space="preserve"> </w:t>
            </w:r>
            <w:proofErr w:type="spellStart"/>
            <w:r w:rsidRPr="006A7D69">
              <w:rPr>
                <w:rFonts w:asciiTheme="majorHAnsi" w:hAnsiTheme="majorHAnsi" w:cstheme="majorHAnsi"/>
              </w:rPr>
              <w:t>modul</w:t>
            </w:r>
            <w:proofErr w:type="spellEnd"/>
            <w:r w:rsidRPr="006A7D69">
              <w:rPr>
                <w:rFonts w:asciiTheme="majorHAnsi" w:hAnsiTheme="majorHAnsi" w:cstheme="majorHAnsi"/>
              </w:rPr>
              <w:t xml:space="preserve"> </w:t>
            </w:r>
            <w:proofErr w:type="spellStart"/>
            <w:r w:rsidRPr="006A7D69">
              <w:rPr>
                <w:rFonts w:asciiTheme="majorHAnsi" w:hAnsiTheme="majorHAnsi" w:cstheme="majorHAnsi"/>
              </w:rPr>
              <w:t>hitrosti</w:t>
            </w:r>
            <w:proofErr w:type="spellEnd"/>
            <w:r w:rsidRPr="006A7D69">
              <w:rPr>
                <w:rFonts w:asciiTheme="majorHAnsi" w:hAnsiTheme="majorHAnsi" w:cstheme="majorHAnsi"/>
              </w:rPr>
              <w:t xml:space="preserve"> 3GPP Category 6 </w:t>
            </w:r>
            <w:r w:rsidRPr="006A7D69">
              <w:rPr>
                <w:rFonts w:asciiTheme="majorHAnsi" w:hAnsiTheme="majorHAnsi" w:cstheme="majorHAnsi"/>
                <w:b/>
                <w:bCs/>
              </w:rPr>
              <w:t>(</w:t>
            </w:r>
            <w:proofErr w:type="spellStart"/>
            <w:r w:rsidRPr="006A7D69">
              <w:rPr>
                <w:rFonts w:asciiTheme="majorHAnsi" w:hAnsiTheme="majorHAnsi" w:cstheme="majorHAnsi"/>
                <w:b/>
                <w:bCs/>
              </w:rPr>
              <w:t>ni</w:t>
            </w:r>
            <w:proofErr w:type="spellEnd"/>
            <w:r w:rsidRPr="006A7D69">
              <w:rPr>
                <w:rFonts w:asciiTheme="majorHAnsi" w:hAnsiTheme="majorHAnsi" w:cstheme="majorHAnsi"/>
                <w:b/>
                <w:bCs/>
              </w:rPr>
              <w:t xml:space="preserve"> za </w:t>
            </w:r>
            <w:proofErr w:type="spellStart"/>
            <w:r w:rsidRPr="006A7D69">
              <w:rPr>
                <w:rFonts w:asciiTheme="majorHAnsi" w:hAnsiTheme="majorHAnsi" w:cstheme="majorHAnsi"/>
                <w:b/>
                <w:bCs/>
              </w:rPr>
              <w:t>merilo</w:t>
            </w:r>
            <w:proofErr w:type="spellEnd"/>
            <w:r w:rsidRPr="006A7D69">
              <w:rPr>
                <w:rFonts w:asciiTheme="majorHAnsi" w:hAnsiTheme="majorHAnsi" w:cstheme="majorHAnsi"/>
                <w:b/>
                <w:bCs/>
              </w:rPr>
              <w:t>)</w:t>
            </w:r>
          </w:p>
        </w:tc>
        <w:tc>
          <w:tcPr>
            <w:tcW w:w="656" w:type="pct"/>
            <w:shd w:val="clear" w:color="auto" w:fill="FFF2CC" w:themeFill="accent4" w:themeFillTint="33"/>
            <w:vAlign w:val="center"/>
            <w:hideMark/>
          </w:tcPr>
          <w:p w14:paraId="78E82905" w14:textId="6231ED44" w:rsidR="009B7786" w:rsidRPr="006A7D69" w:rsidRDefault="009B7786" w:rsidP="006A7D69">
            <w:pPr>
              <w:pStyle w:val="NoSpacing"/>
              <w:jc w:val="center"/>
              <w:rPr>
                <w:rFonts w:asciiTheme="majorHAnsi" w:hAnsiTheme="majorHAnsi" w:cstheme="majorHAnsi"/>
              </w:rPr>
            </w:pPr>
          </w:p>
        </w:tc>
        <w:tc>
          <w:tcPr>
            <w:tcW w:w="443" w:type="pct"/>
            <w:shd w:val="clear" w:color="auto" w:fill="FFF2CC" w:themeFill="accent4" w:themeFillTint="33"/>
            <w:vAlign w:val="center"/>
            <w:hideMark/>
          </w:tcPr>
          <w:p w14:paraId="7D7AA53D" w14:textId="77777777" w:rsidR="009B7786" w:rsidRPr="006A7D69" w:rsidRDefault="009B7786" w:rsidP="006A7D69">
            <w:pPr>
              <w:pStyle w:val="NoSpacing"/>
              <w:jc w:val="center"/>
              <w:rPr>
                <w:rFonts w:asciiTheme="majorHAnsi" w:hAnsiTheme="majorHAnsi" w:cstheme="majorHAnsi"/>
              </w:rPr>
            </w:pPr>
            <w:r w:rsidRPr="006A7D69">
              <w:rPr>
                <w:rFonts w:asciiTheme="majorHAnsi" w:hAnsiTheme="majorHAnsi" w:cstheme="majorHAnsi"/>
              </w:rPr>
              <w:t>kos/</w:t>
            </w:r>
            <w:proofErr w:type="spellStart"/>
            <w:r w:rsidRPr="006A7D69">
              <w:rPr>
                <w:rFonts w:asciiTheme="majorHAnsi" w:hAnsiTheme="majorHAnsi" w:cstheme="majorHAnsi"/>
              </w:rPr>
              <w:t>kpl</w:t>
            </w:r>
            <w:proofErr w:type="spellEnd"/>
          </w:p>
        </w:tc>
        <w:tc>
          <w:tcPr>
            <w:tcW w:w="792" w:type="pct"/>
            <w:vAlign w:val="center"/>
            <w:hideMark/>
          </w:tcPr>
          <w:p w14:paraId="65222240" w14:textId="14E3D001" w:rsidR="009B7786" w:rsidRPr="006A7D69" w:rsidRDefault="009B7786" w:rsidP="006A7D69">
            <w:pPr>
              <w:pStyle w:val="NoSpacing"/>
              <w:rPr>
                <w:rFonts w:asciiTheme="majorHAnsi" w:hAnsiTheme="majorHAnsi" w:cstheme="majorHAnsi"/>
                <w:b/>
                <w:bCs/>
              </w:rPr>
            </w:pPr>
          </w:p>
        </w:tc>
      </w:tr>
    </w:tbl>
    <w:p w14:paraId="7AC72FBB" w14:textId="773954EA" w:rsidR="009B7786" w:rsidRDefault="009B7786" w:rsidP="00C96930">
      <w:pPr>
        <w:pStyle w:val="ListParagraph"/>
        <w:widowControl w:val="0"/>
        <w:spacing w:after="120" w:line="240" w:lineRule="auto"/>
        <w:contextualSpacing w:val="0"/>
        <w:jc w:val="both"/>
        <w:rPr>
          <w:rFonts w:asciiTheme="majorHAnsi" w:hAnsiTheme="majorHAnsi" w:cstheme="majorHAnsi"/>
        </w:rPr>
      </w:pPr>
    </w:p>
    <w:p w14:paraId="6D7B9535" w14:textId="4F3F5628" w:rsidR="00703E41" w:rsidRDefault="00703E41" w:rsidP="00ED6474">
      <w:pPr>
        <w:pStyle w:val="ListParagraph"/>
        <w:keepNext/>
        <w:keepLines/>
        <w:spacing w:after="0" w:line="240" w:lineRule="auto"/>
        <w:ind w:left="357"/>
        <w:jc w:val="both"/>
        <w:rPr>
          <w:rFonts w:asciiTheme="majorHAnsi" w:hAnsiTheme="majorHAnsi" w:cstheme="majorHAnsi"/>
          <w:b/>
          <w:i/>
        </w:rPr>
      </w:pPr>
      <w:r w:rsidRPr="00ED6474">
        <w:rPr>
          <w:rFonts w:asciiTheme="majorHAnsi" w:hAnsiTheme="majorHAnsi" w:cstheme="majorHAnsi"/>
          <w:b/>
          <w:i/>
        </w:rPr>
        <w:t>Sklop 2:</w:t>
      </w:r>
    </w:p>
    <w:p w14:paraId="4BD92654" w14:textId="77777777" w:rsidR="00ED6474" w:rsidRPr="00ED6474" w:rsidRDefault="00ED6474" w:rsidP="00ED6474">
      <w:pPr>
        <w:pStyle w:val="ListParagraph"/>
        <w:keepNext/>
        <w:keepLines/>
        <w:spacing w:after="0" w:line="240" w:lineRule="auto"/>
        <w:ind w:left="357"/>
        <w:jc w:val="both"/>
        <w:rPr>
          <w:rFonts w:asciiTheme="majorHAnsi" w:hAnsiTheme="majorHAnsi" w:cstheme="majorHAnsi"/>
          <w:b/>
          <w:i/>
        </w:rPr>
      </w:pPr>
    </w:p>
    <w:tbl>
      <w:tblPr>
        <w:tblStyle w:val="TableGrid"/>
        <w:tblW w:w="5000" w:type="pct"/>
        <w:tblLook w:val="04A0" w:firstRow="1" w:lastRow="0" w:firstColumn="1" w:lastColumn="0" w:noHBand="0" w:noVBand="1"/>
      </w:tblPr>
      <w:tblGrid>
        <w:gridCol w:w="2741"/>
        <w:gridCol w:w="3246"/>
        <w:gridCol w:w="1263"/>
        <w:gridCol w:w="853"/>
        <w:gridCol w:w="1525"/>
      </w:tblGrid>
      <w:tr w:rsidR="00CB5E45" w:rsidRPr="006A7D69" w14:paraId="75DD6A4B" w14:textId="77777777" w:rsidTr="004F606C">
        <w:trPr>
          <w:trHeight w:val="397"/>
        </w:trPr>
        <w:tc>
          <w:tcPr>
            <w:tcW w:w="5000" w:type="pct"/>
            <w:gridSpan w:val="5"/>
            <w:shd w:val="clear" w:color="auto" w:fill="FFC000" w:themeFill="accent4"/>
            <w:vAlign w:val="center"/>
            <w:hideMark/>
          </w:tcPr>
          <w:p w14:paraId="6D0BB9A2" w14:textId="66494B2F" w:rsidR="00CB5E45" w:rsidRPr="006A7D69" w:rsidRDefault="00CB5E45" w:rsidP="00CB5E45">
            <w:pPr>
              <w:pStyle w:val="NoSpacing"/>
              <w:rPr>
                <w:rFonts w:asciiTheme="majorHAnsi" w:hAnsiTheme="majorHAnsi" w:cstheme="majorHAnsi"/>
                <w:b/>
              </w:rPr>
            </w:pPr>
            <w:r w:rsidRPr="006A7D69">
              <w:rPr>
                <w:rFonts w:asciiTheme="majorHAnsi" w:hAnsiTheme="majorHAnsi" w:cstheme="majorHAnsi"/>
                <w:b/>
              </w:rPr>
              <w:t>L</w:t>
            </w:r>
            <w:r>
              <w:rPr>
                <w:rFonts w:asciiTheme="majorHAnsi" w:hAnsiTheme="majorHAnsi" w:cstheme="majorHAnsi"/>
                <w:b/>
              </w:rPr>
              <w:t>2</w:t>
            </w:r>
            <w:r w:rsidRPr="006A7D69">
              <w:rPr>
                <w:rFonts w:asciiTheme="majorHAnsi" w:hAnsiTheme="majorHAnsi" w:cstheme="majorHAnsi"/>
                <w:b/>
              </w:rPr>
              <w:t xml:space="preserve"> CPE</w:t>
            </w:r>
          </w:p>
        </w:tc>
      </w:tr>
      <w:tr w:rsidR="00CB5E45" w:rsidRPr="00CB5E45" w14:paraId="63BCFE30" w14:textId="77777777" w:rsidTr="004F606C">
        <w:trPr>
          <w:trHeight w:val="900"/>
        </w:trPr>
        <w:tc>
          <w:tcPr>
            <w:tcW w:w="1423" w:type="pct"/>
            <w:shd w:val="clear" w:color="auto" w:fill="FFC000" w:themeFill="accent4"/>
            <w:vAlign w:val="center"/>
            <w:hideMark/>
          </w:tcPr>
          <w:p w14:paraId="4A43B58F" w14:textId="13861048" w:rsidR="00CB5E45" w:rsidRPr="00ED6474" w:rsidRDefault="00CB5E45" w:rsidP="00ED6474">
            <w:pPr>
              <w:pStyle w:val="NoSpacing"/>
              <w:jc w:val="center"/>
              <w:rPr>
                <w:rFonts w:asciiTheme="majorHAnsi" w:hAnsiTheme="majorHAnsi" w:cstheme="majorHAnsi"/>
                <w:b/>
                <w:lang w:val="sl-SI"/>
              </w:rPr>
            </w:pPr>
            <w:r w:rsidRPr="00ED6474">
              <w:rPr>
                <w:rFonts w:asciiTheme="majorHAnsi" w:hAnsiTheme="majorHAnsi" w:cstheme="majorHAnsi"/>
                <w:b/>
                <w:lang w:val="sl-SI"/>
              </w:rPr>
              <w:t>Številka postavke iz obrazca  Specifikacije_L2_CPE_sklop2</w:t>
            </w:r>
          </w:p>
        </w:tc>
        <w:tc>
          <w:tcPr>
            <w:tcW w:w="1686" w:type="pct"/>
            <w:shd w:val="clear" w:color="auto" w:fill="FFC000" w:themeFill="accent4"/>
            <w:vAlign w:val="center"/>
            <w:hideMark/>
          </w:tcPr>
          <w:p w14:paraId="22990199" w14:textId="77777777" w:rsidR="00CB5E45" w:rsidRPr="00CB5E45" w:rsidRDefault="00CB5E45" w:rsidP="00ED6474">
            <w:pPr>
              <w:pStyle w:val="NoSpacing"/>
              <w:jc w:val="center"/>
              <w:rPr>
                <w:rFonts w:asciiTheme="majorHAnsi" w:hAnsiTheme="majorHAnsi" w:cstheme="majorHAnsi"/>
                <w:b/>
              </w:rPr>
            </w:pPr>
            <w:proofErr w:type="spellStart"/>
            <w:r w:rsidRPr="00CB5E45">
              <w:rPr>
                <w:rFonts w:asciiTheme="majorHAnsi" w:hAnsiTheme="majorHAnsi" w:cstheme="majorHAnsi"/>
                <w:b/>
              </w:rPr>
              <w:t>Opis</w:t>
            </w:r>
            <w:proofErr w:type="spellEnd"/>
            <w:r w:rsidRPr="00CB5E45">
              <w:rPr>
                <w:rFonts w:asciiTheme="majorHAnsi" w:hAnsiTheme="majorHAnsi" w:cstheme="majorHAnsi"/>
                <w:b/>
              </w:rPr>
              <w:t xml:space="preserve"> </w:t>
            </w:r>
            <w:proofErr w:type="spellStart"/>
            <w:r w:rsidRPr="00CB5E45">
              <w:rPr>
                <w:rFonts w:asciiTheme="majorHAnsi" w:hAnsiTheme="majorHAnsi" w:cstheme="majorHAnsi"/>
                <w:b/>
              </w:rPr>
              <w:t>postavke</w:t>
            </w:r>
            <w:proofErr w:type="spellEnd"/>
          </w:p>
        </w:tc>
        <w:tc>
          <w:tcPr>
            <w:tcW w:w="656" w:type="pct"/>
            <w:shd w:val="clear" w:color="auto" w:fill="FFC000" w:themeFill="accent4"/>
            <w:vAlign w:val="center"/>
            <w:hideMark/>
          </w:tcPr>
          <w:p w14:paraId="62DF0B78" w14:textId="77777777" w:rsidR="00CB5E45" w:rsidRPr="00CB5E45" w:rsidRDefault="00CB5E45" w:rsidP="00ED6474">
            <w:pPr>
              <w:pStyle w:val="NoSpacing"/>
              <w:jc w:val="center"/>
              <w:rPr>
                <w:rFonts w:asciiTheme="majorHAnsi" w:hAnsiTheme="majorHAnsi" w:cstheme="majorHAnsi"/>
                <w:b/>
              </w:rPr>
            </w:pPr>
            <w:proofErr w:type="spellStart"/>
            <w:r w:rsidRPr="00CB5E45">
              <w:rPr>
                <w:rFonts w:asciiTheme="majorHAnsi" w:hAnsiTheme="majorHAnsi" w:cstheme="majorHAnsi"/>
                <w:b/>
              </w:rPr>
              <w:t>Okvirna</w:t>
            </w:r>
            <w:proofErr w:type="spellEnd"/>
            <w:r w:rsidRPr="00CB5E45">
              <w:rPr>
                <w:rFonts w:asciiTheme="majorHAnsi" w:hAnsiTheme="majorHAnsi" w:cstheme="majorHAnsi"/>
                <w:b/>
              </w:rPr>
              <w:t xml:space="preserve"> </w:t>
            </w:r>
            <w:proofErr w:type="spellStart"/>
            <w:r w:rsidRPr="00CB5E45">
              <w:rPr>
                <w:rFonts w:asciiTheme="majorHAnsi" w:hAnsiTheme="majorHAnsi" w:cstheme="majorHAnsi"/>
                <w:b/>
              </w:rPr>
              <w:t>količina</w:t>
            </w:r>
            <w:proofErr w:type="spellEnd"/>
          </w:p>
        </w:tc>
        <w:tc>
          <w:tcPr>
            <w:tcW w:w="443" w:type="pct"/>
            <w:shd w:val="clear" w:color="auto" w:fill="FFC000" w:themeFill="accent4"/>
            <w:vAlign w:val="center"/>
            <w:hideMark/>
          </w:tcPr>
          <w:p w14:paraId="21C7DFF9" w14:textId="77777777" w:rsidR="00CB5E45" w:rsidRPr="00CB5E45" w:rsidRDefault="00CB5E45" w:rsidP="00ED6474">
            <w:pPr>
              <w:pStyle w:val="NoSpacing"/>
              <w:jc w:val="center"/>
              <w:rPr>
                <w:rFonts w:asciiTheme="majorHAnsi" w:hAnsiTheme="majorHAnsi" w:cstheme="majorHAnsi"/>
                <w:b/>
              </w:rPr>
            </w:pPr>
            <w:proofErr w:type="spellStart"/>
            <w:r w:rsidRPr="00CB5E45">
              <w:rPr>
                <w:rFonts w:asciiTheme="majorHAnsi" w:hAnsiTheme="majorHAnsi" w:cstheme="majorHAnsi"/>
                <w:b/>
              </w:rPr>
              <w:t>Enota</w:t>
            </w:r>
            <w:proofErr w:type="spellEnd"/>
          </w:p>
        </w:tc>
        <w:tc>
          <w:tcPr>
            <w:tcW w:w="792" w:type="pct"/>
            <w:shd w:val="clear" w:color="auto" w:fill="FFC000" w:themeFill="accent4"/>
            <w:vAlign w:val="center"/>
            <w:hideMark/>
          </w:tcPr>
          <w:p w14:paraId="0BE82415" w14:textId="77777777" w:rsidR="00CB5E45" w:rsidRPr="00ED6474" w:rsidRDefault="00CB5E45" w:rsidP="00ED6474">
            <w:pPr>
              <w:pStyle w:val="NoSpacing"/>
              <w:jc w:val="center"/>
              <w:rPr>
                <w:rFonts w:asciiTheme="majorHAnsi" w:hAnsiTheme="majorHAnsi" w:cstheme="majorHAnsi"/>
                <w:b/>
                <w:lang w:val="de-CH"/>
              </w:rPr>
            </w:pPr>
            <w:r w:rsidRPr="00ED6474">
              <w:rPr>
                <w:rFonts w:asciiTheme="majorHAnsi" w:hAnsiTheme="majorHAnsi" w:cstheme="majorHAnsi"/>
                <w:b/>
                <w:lang w:val="de-CH"/>
              </w:rPr>
              <w:t xml:space="preserve">Cena na </w:t>
            </w:r>
            <w:proofErr w:type="spellStart"/>
            <w:r w:rsidRPr="00ED6474">
              <w:rPr>
                <w:rFonts w:asciiTheme="majorHAnsi" w:hAnsiTheme="majorHAnsi" w:cstheme="majorHAnsi"/>
                <w:b/>
                <w:lang w:val="de-CH"/>
              </w:rPr>
              <w:t>enoto</w:t>
            </w:r>
            <w:proofErr w:type="spellEnd"/>
            <w:r w:rsidRPr="00ED6474">
              <w:rPr>
                <w:rFonts w:asciiTheme="majorHAnsi" w:hAnsiTheme="majorHAnsi" w:cstheme="majorHAnsi"/>
                <w:b/>
                <w:lang w:val="de-CH"/>
              </w:rPr>
              <w:t xml:space="preserve"> v EUR </w:t>
            </w:r>
            <w:proofErr w:type="spellStart"/>
            <w:r w:rsidRPr="00ED6474">
              <w:rPr>
                <w:rFonts w:asciiTheme="majorHAnsi" w:hAnsiTheme="majorHAnsi" w:cstheme="majorHAnsi"/>
                <w:b/>
                <w:lang w:val="de-CH"/>
              </w:rPr>
              <w:t>brez</w:t>
            </w:r>
            <w:proofErr w:type="spellEnd"/>
            <w:r w:rsidRPr="00ED6474">
              <w:rPr>
                <w:rFonts w:asciiTheme="majorHAnsi" w:hAnsiTheme="majorHAnsi" w:cstheme="majorHAnsi"/>
                <w:b/>
                <w:lang w:val="de-CH"/>
              </w:rPr>
              <w:t xml:space="preserve"> DDV</w:t>
            </w:r>
          </w:p>
        </w:tc>
      </w:tr>
      <w:tr w:rsidR="00CB5E45" w:rsidRPr="006A7D69" w14:paraId="3B6E5A1A" w14:textId="77777777" w:rsidTr="004F606C">
        <w:trPr>
          <w:trHeight w:val="397"/>
        </w:trPr>
        <w:tc>
          <w:tcPr>
            <w:tcW w:w="1423" w:type="pct"/>
            <w:shd w:val="clear" w:color="auto" w:fill="FFC000"/>
            <w:vAlign w:val="center"/>
            <w:hideMark/>
          </w:tcPr>
          <w:p w14:paraId="647058FE" w14:textId="77777777" w:rsidR="00CB5E45" w:rsidRPr="006A7D69" w:rsidRDefault="00CB5E45" w:rsidP="00CB5E45">
            <w:pPr>
              <w:pStyle w:val="NoSpacing"/>
              <w:jc w:val="center"/>
              <w:rPr>
                <w:rFonts w:asciiTheme="majorHAnsi" w:hAnsiTheme="majorHAnsi" w:cstheme="majorHAnsi"/>
                <w:b/>
              </w:rPr>
            </w:pPr>
            <w:r w:rsidRPr="006A7D69">
              <w:rPr>
                <w:rFonts w:asciiTheme="majorHAnsi" w:hAnsiTheme="majorHAnsi" w:cstheme="majorHAnsi"/>
                <w:b/>
              </w:rPr>
              <w:t>1</w:t>
            </w:r>
          </w:p>
        </w:tc>
        <w:tc>
          <w:tcPr>
            <w:tcW w:w="1686" w:type="pct"/>
            <w:shd w:val="clear" w:color="auto" w:fill="FFF2CC" w:themeFill="accent4" w:themeFillTint="33"/>
            <w:vAlign w:val="center"/>
            <w:hideMark/>
          </w:tcPr>
          <w:p w14:paraId="4512F525" w14:textId="2CCF9737" w:rsidR="00CB5E45" w:rsidRPr="006A7D69" w:rsidRDefault="00CB5E45" w:rsidP="00ED6474">
            <w:pPr>
              <w:pStyle w:val="NoSpacing"/>
              <w:rPr>
                <w:rFonts w:asciiTheme="majorHAnsi" w:hAnsiTheme="majorHAnsi" w:cstheme="majorHAnsi"/>
              </w:rPr>
            </w:pPr>
            <w:r w:rsidRPr="001B5C1E">
              <w:rPr>
                <w:rFonts w:asciiTheme="majorHAnsi" w:hAnsiTheme="majorHAnsi" w:cstheme="majorHAnsi"/>
              </w:rPr>
              <w:t>L</w:t>
            </w:r>
            <w:r>
              <w:rPr>
                <w:rFonts w:asciiTheme="majorHAnsi" w:hAnsiTheme="majorHAnsi" w:cstheme="majorHAnsi"/>
              </w:rPr>
              <w:t>2</w:t>
            </w:r>
            <w:r w:rsidRPr="001B5C1E">
              <w:rPr>
                <w:rFonts w:asciiTheme="majorHAnsi" w:hAnsiTheme="majorHAnsi" w:cstheme="majorHAnsi"/>
              </w:rPr>
              <w:t xml:space="preserve"> CPE</w:t>
            </w:r>
          </w:p>
        </w:tc>
        <w:tc>
          <w:tcPr>
            <w:tcW w:w="656" w:type="pct"/>
            <w:shd w:val="clear" w:color="auto" w:fill="FFF2CC" w:themeFill="accent4" w:themeFillTint="33"/>
            <w:vAlign w:val="center"/>
            <w:hideMark/>
          </w:tcPr>
          <w:p w14:paraId="0353635D" w14:textId="57AE1812" w:rsidR="00CB5E45" w:rsidRPr="006A7D69" w:rsidRDefault="00CB5E45" w:rsidP="00CB5E45">
            <w:pPr>
              <w:pStyle w:val="NoSpacing"/>
              <w:jc w:val="center"/>
              <w:rPr>
                <w:rFonts w:asciiTheme="majorHAnsi" w:hAnsiTheme="majorHAnsi" w:cstheme="majorHAnsi"/>
              </w:rPr>
            </w:pPr>
            <w:r>
              <w:rPr>
                <w:rFonts w:asciiTheme="majorHAnsi" w:hAnsiTheme="majorHAnsi" w:cstheme="majorHAnsi"/>
              </w:rPr>
              <w:t>7</w:t>
            </w:r>
            <w:r w:rsidR="00762154">
              <w:rPr>
                <w:rFonts w:asciiTheme="majorHAnsi" w:hAnsiTheme="majorHAnsi" w:cstheme="majorHAnsi"/>
              </w:rPr>
              <w:t>7</w:t>
            </w:r>
            <w:r>
              <w:rPr>
                <w:rFonts w:asciiTheme="majorHAnsi" w:hAnsiTheme="majorHAnsi" w:cstheme="majorHAnsi"/>
              </w:rPr>
              <w:t>6</w:t>
            </w:r>
          </w:p>
        </w:tc>
        <w:tc>
          <w:tcPr>
            <w:tcW w:w="443" w:type="pct"/>
            <w:shd w:val="clear" w:color="auto" w:fill="FFF2CC" w:themeFill="accent4" w:themeFillTint="33"/>
            <w:vAlign w:val="center"/>
            <w:hideMark/>
          </w:tcPr>
          <w:p w14:paraId="31178EDF" w14:textId="77777777" w:rsidR="00CB5E45" w:rsidRPr="006A7D69" w:rsidRDefault="00CB5E45" w:rsidP="00CB5E45">
            <w:pPr>
              <w:pStyle w:val="NoSpacing"/>
              <w:jc w:val="center"/>
              <w:rPr>
                <w:rFonts w:asciiTheme="majorHAnsi" w:hAnsiTheme="majorHAnsi" w:cstheme="majorHAnsi"/>
              </w:rPr>
            </w:pPr>
            <w:r w:rsidRPr="006A7D69">
              <w:rPr>
                <w:rFonts w:asciiTheme="majorHAnsi" w:hAnsiTheme="majorHAnsi" w:cstheme="majorHAnsi"/>
              </w:rPr>
              <w:t>kos/</w:t>
            </w:r>
            <w:proofErr w:type="spellStart"/>
            <w:r w:rsidRPr="006A7D69">
              <w:rPr>
                <w:rFonts w:asciiTheme="majorHAnsi" w:hAnsiTheme="majorHAnsi" w:cstheme="majorHAnsi"/>
              </w:rPr>
              <w:t>kpl</w:t>
            </w:r>
            <w:proofErr w:type="spellEnd"/>
          </w:p>
        </w:tc>
        <w:tc>
          <w:tcPr>
            <w:tcW w:w="792" w:type="pct"/>
            <w:vAlign w:val="center"/>
            <w:hideMark/>
          </w:tcPr>
          <w:p w14:paraId="6FD0E1AB" w14:textId="77777777" w:rsidR="00CB5E45" w:rsidRPr="006A7D69" w:rsidRDefault="00CB5E45" w:rsidP="00CB5E45">
            <w:pPr>
              <w:pStyle w:val="NoSpacing"/>
              <w:rPr>
                <w:rFonts w:asciiTheme="majorHAnsi" w:hAnsiTheme="majorHAnsi" w:cstheme="majorHAnsi"/>
                <w:b/>
                <w:bCs/>
              </w:rPr>
            </w:pPr>
          </w:p>
        </w:tc>
      </w:tr>
      <w:tr w:rsidR="006E768D" w:rsidRPr="006A7D69" w14:paraId="3A8657B4" w14:textId="77777777" w:rsidTr="004F606C">
        <w:trPr>
          <w:trHeight w:val="397"/>
        </w:trPr>
        <w:tc>
          <w:tcPr>
            <w:tcW w:w="1423" w:type="pct"/>
            <w:shd w:val="clear" w:color="auto" w:fill="FFC000"/>
            <w:vAlign w:val="center"/>
          </w:tcPr>
          <w:p w14:paraId="4D08E75C" w14:textId="4EDF549B" w:rsidR="006E768D" w:rsidRPr="006A7D69" w:rsidRDefault="006E768D" w:rsidP="00CB5E45">
            <w:pPr>
              <w:pStyle w:val="NoSpacing"/>
              <w:jc w:val="center"/>
              <w:rPr>
                <w:rFonts w:asciiTheme="majorHAnsi" w:hAnsiTheme="majorHAnsi" w:cstheme="majorHAnsi"/>
                <w:b/>
              </w:rPr>
            </w:pPr>
            <w:r>
              <w:rPr>
                <w:rFonts w:asciiTheme="majorHAnsi" w:hAnsiTheme="majorHAnsi" w:cstheme="majorHAnsi"/>
                <w:b/>
              </w:rPr>
              <w:t>2</w:t>
            </w:r>
          </w:p>
        </w:tc>
        <w:tc>
          <w:tcPr>
            <w:tcW w:w="1686" w:type="pct"/>
            <w:shd w:val="clear" w:color="auto" w:fill="FFF2CC" w:themeFill="accent4" w:themeFillTint="33"/>
            <w:vAlign w:val="center"/>
          </w:tcPr>
          <w:p w14:paraId="69A085CB" w14:textId="2D59940B" w:rsidR="006E768D" w:rsidRPr="006A7D69" w:rsidRDefault="006E768D" w:rsidP="00ED6474">
            <w:pPr>
              <w:spacing w:after="0" w:line="240" w:lineRule="auto"/>
              <w:rPr>
                <w:rFonts w:asciiTheme="majorHAnsi" w:hAnsiTheme="majorHAnsi" w:cstheme="majorHAnsi"/>
              </w:rPr>
            </w:pPr>
            <w:r>
              <w:rPr>
                <w:rFonts w:ascii="Calibri Light" w:hAnsi="Calibri Light" w:cs="Calibri Light"/>
                <w:color w:val="000000"/>
              </w:rPr>
              <w:t>logistika (priprava za odpremo - lepljenje nalepk, odprema)</w:t>
            </w:r>
          </w:p>
        </w:tc>
        <w:tc>
          <w:tcPr>
            <w:tcW w:w="656" w:type="pct"/>
            <w:shd w:val="clear" w:color="auto" w:fill="FFF2CC" w:themeFill="accent4" w:themeFillTint="33"/>
            <w:vAlign w:val="center"/>
          </w:tcPr>
          <w:p w14:paraId="4E39A0A0" w14:textId="4CDE4CB2" w:rsidR="006E768D" w:rsidRPr="006A7D69" w:rsidRDefault="002E2C22" w:rsidP="00CB5E45">
            <w:pPr>
              <w:pStyle w:val="NoSpacing"/>
              <w:jc w:val="center"/>
              <w:rPr>
                <w:rFonts w:asciiTheme="majorHAnsi" w:hAnsiTheme="majorHAnsi" w:cstheme="majorHAnsi"/>
              </w:rPr>
            </w:pPr>
            <w:r>
              <w:rPr>
                <w:rFonts w:asciiTheme="majorHAnsi" w:hAnsiTheme="majorHAnsi" w:cstheme="majorHAnsi"/>
              </w:rPr>
              <w:t>7</w:t>
            </w:r>
            <w:r w:rsidR="00762154">
              <w:rPr>
                <w:rFonts w:asciiTheme="majorHAnsi" w:hAnsiTheme="majorHAnsi" w:cstheme="majorHAnsi"/>
              </w:rPr>
              <w:t>7</w:t>
            </w:r>
            <w:r>
              <w:rPr>
                <w:rFonts w:asciiTheme="majorHAnsi" w:hAnsiTheme="majorHAnsi" w:cstheme="majorHAnsi"/>
              </w:rPr>
              <w:t>6</w:t>
            </w:r>
          </w:p>
        </w:tc>
        <w:tc>
          <w:tcPr>
            <w:tcW w:w="443" w:type="pct"/>
            <w:shd w:val="clear" w:color="auto" w:fill="FFF2CC" w:themeFill="accent4" w:themeFillTint="33"/>
            <w:vAlign w:val="center"/>
          </w:tcPr>
          <w:p w14:paraId="13D3F8D6" w14:textId="38524C65" w:rsidR="006E768D" w:rsidRPr="006A7D69" w:rsidRDefault="006E768D" w:rsidP="00CB5E45">
            <w:pPr>
              <w:pStyle w:val="NoSpacing"/>
              <w:jc w:val="center"/>
              <w:rPr>
                <w:rFonts w:asciiTheme="majorHAnsi" w:hAnsiTheme="majorHAnsi" w:cstheme="majorHAnsi"/>
              </w:rPr>
            </w:pPr>
            <w:r>
              <w:rPr>
                <w:rFonts w:asciiTheme="majorHAnsi" w:hAnsiTheme="majorHAnsi" w:cstheme="majorHAnsi"/>
              </w:rPr>
              <w:t>kos/</w:t>
            </w:r>
            <w:proofErr w:type="spellStart"/>
            <w:r>
              <w:rPr>
                <w:rFonts w:asciiTheme="majorHAnsi" w:hAnsiTheme="majorHAnsi" w:cstheme="majorHAnsi"/>
              </w:rPr>
              <w:t>kpl</w:t>
            </w:r>
            <w:proofErr w:type="spellEnd"/>
          </w:p>
        </w:tc>
        <w:tc>
          <w:tcPr>
            <w:tcW w:w="792" w:type="pct"/>
            <w:vAlign w:val="center"/>
          </w:tcPr>
          <w:p w14:paraId="45FDF3FF" w14:textId="77777777" w:rsidR="006E768D" w:rsidRPr="006A7D69" w:rsidRDefault="006E768D" w:rsidP="00CB5E45">
            <w:pPr>
              <w:pStyle w:val="NoSpacing"/>
              <w:rPr>
                <w:rFonts w:asciiTheme="majorHAnsi" w:hAnsiTheme="majorHAnsi" w:cstheme="majorHAnsi"/>
                <w:b/>
                <w:bCs/>
              </w:rPr>
            </w:pPr>
          </w:p>
        </w:tc>
      </w:tr>
      <w:tr w:rsidR="00CB5E45" w:rsidRPr="006A7D69" w14:paraId="19104EB6" w14:textId="77777777" w:rsidTr="004F606C">
        <w:trPr>
          <w:trHeight w:val="397"/>
        </w:trPr>
        <w:tc>
          <w:tcPr>
            <w:tcW w:w="1423" w:type="pct"/>
            <w:shd w:val="clear" w:color="auto" w:fill="FFC000"/>
            <w:vAlign w:val="center"/>
            <w:hideMark/>
          </w:tcPr>
          <w:p w14:paraId="13837063" w14:textId="05474D0D" w:rsidR="00CB5E45" w:rsidRPr="006A7D69" w:rsidRDefault="006E768D" w:rsidP="00CB5E45">
            <w:pPr>
              <w:pStyle w:val="NoSpacing"/>
              <w:jc w:val="center"/>
              <w:rPr>
                <w:rFonts w:asciiTheme="majorHAnsi" w:hAnsiTheme="majorHAnsi" w:cstheme="majorHAnsi"/>
                <w:b/>
              </w:rPr>
            </w:pPr>
            <w:r>
              <w:rPr>
                <w:rFonts w:asciiTheme="majorHAnsi" w:hAnsiTheme="majorHAnsi" w:cstheme="majorHAnsi"/>
                <w:b/>
              </w:rPr>
              <w:t>3</w:t>
            </w:r>
          </w:p>
        </w:tc>
        <w:tc>
          <w:tcPr>
            <w:tcW w:w="1686" w:type="pct"/>
            <w:shd w:val="clear" w:color="auto" w:fill="FFF2CC" w:themeFill="accent4" w:themeFillTint="33"/>
            <w:vAlign w:val="center"/>
            <w:hideMark/>
          </w:tcPr>
          <w:p w14:paraId="347B50BF" w14:textId="77777777" w:rsidR="00CB5E45" w:rsidRPr="006A7D69" w:rsidRDefault="00CB5E45" w:rsidP="00ED6474">
            <w:pPr>
              <w:pStyle w:val="NoSpacing"/>
              <w:rPr>
                <w:rFonts w:asciiTheme="majorHAnsi" w:hAnsiTheme="majorHAnsi" w:cstheme="majorHAnsi"/>
              </w:rPr>
            </w:pPr>
            <w:proofErr w:type="spellStart"/>
            <w:r w:rsidRPr="006A7D69">
              <w:rPr>
                <w:rFonts w:asciiTheme="majorHAnsi" w:hAnsiTheme="majorHAnsi" w:cstheme="majorHAnsi"/>
              </w:rPr>
              <w:t>izobraževanje</w:t>
            </w:r>
            <w:proofErr w:type="spellEnd"/>
          </w:p>
        </w:tc>
        <w:tc>
          <w:tcPr>
            <w:tcW w:w="656" w:type="pct"/>
            <w:shd w:val="clear" w:color="auto" w:fill="FFF2CC" w:themeFill="accent4" w:themeFillTint="33"/>
            <w:vAlign w:val="center"/>
            <w:hideMark/>
          </w:tcPr>
          <w:p w14:paraId="79D56D80" w14:textId="77777777" w:rsidR="00CB5E45" w:rsidRPr="006A7D69" w:rsidRDefault="00CB5E45" w:rsidP="00CB5E45">
            <w:pPr>
              <w:pStyle w:val="NoSpacing"/>
              <w:jc w:val="center"/>
              <w:rPr>
                <w:rFonts w:asciiTheme="majorHAnsi" w:hAnsiTheme="majorHAnsi" w:cstheme="majorHAnsi"/>
              </w:rPr>
            </w:pPr>
            <w:r w:rsidRPr="006A7D69">
              <w:rPr>
                <w:rFonts w:asciiTheme="majorHAnsi" w:hAnsiTheme="majorHAnsi" w:cstheme="majorHAnsi"/>
              </w:rPr>
              <w:t>1</w:t>
            </w:r>
          </w:p>
        </w:tc>
        <w:tc>
          <w:tcPr>
            <w:tcW w:w="443" w:type="pct"/>
            <w:shd w:val="clear" w:color="auto" w:fill="FFF2CC" w:themeFill="accent4" w:themeFillTint="33"/>
            <w:vAlign w:val="center"/>
            <w:hideMark/>
          </w:tcPr>
          <w:p w14:paraId="0BD6B799" w14:textId="77777777" w:rsidR="00CB5E45" w:rsidRPr="006A7D69" w:rsidRDefault="00CB5E45" w:rsidP="00CB5E45">
            <w:pPr>
              <w:pStyle w:val="NoSpacing"/>
              <w:jc w:val="center"/>
              <w:rPr>
                <w:rFonts w:asciiTheme="majorHAnsi" w:hAnsiTheme="majorHAnsi" w:cstheme="majorHAnsi"/>
              </w:rPr>
            </w:pPr>
            <w:r w:rsidRPr="006A7D69">
              <w:rPr>
                <w:rFonts w:asciiTheme="majorHAnsi" w:hAnsiTheme="majorHAnsi" w:cstheme="majorHAnsi"/>
              </w:rPr>
              <w:t>kos/</w:t>
            </w:r>
            <w:proofErr w:type="spellStart"/>
            <w:r w:rsidRPr="006A7D69">
              <w:rPr>
                <w:rFonts w:asciiTheme="majorHAnsi" w:hAnsiTheme="majorHAnsi" w:cstheme="majorHAnsi"/>
              </w:rPr>
              <w:t>kpl</w:t>
            </w:r>
            <w:proofErr w:type="spellEnd"/>
          </w:p>
        </w:tc>
        <w:tc>
          <w:tcPr>
            <w:tcW w:w="792" w:type="pct"/>
            <w:vAlign w:val="center"/>
            <w:hideMark/>
          </w:tcPr>
          <w:p w14:paraId="474E11DE" w14:textId="77777777" w:rsidR="00CB5E45" w:rsidRPr="006A7D69" w:rsidRDefault="00CB5E45" w:rsidP="00CB5E45">
            <w:pPr>
              <w:pStyle w:val="NoSpacing"/>
              <w:rPr>
                <w:rFonts w:asciiTheme="majorHAnsi" w:hAnsiTheme="majorHAnsi" w:cstheme="majorHAnsi"/>
                <w:b/>
                <w:bCs/>
              </w:rPr>
            </w:pPr>
          </w:p>
        </w:tc>
      </w:tr>
    </w:tbl>
    <w:p w14:paraId="0EA2D759" w14:textId="5C600E12" w:rsidR="00C96930" w:rsidRDefault="00C96930" w:rsidP="00C96930">
      <w:pPr>
        <w:pStyle w:val="ListParagraph"/>
        <w:widowControl w:val="0"/>
        <w:spacing w:after="120" w:line="240" w:lineRule="auto"/>
        <w:contextualSpacing w:val="0"/>
        <w:jc w:val="both"/>
        <w:rPr>
          <w:rFonts w:asciiTheme="majorHAnsi" w:hAnsiTheme="majorHAnsi" w:cstheme="majorHAnsi"/>
        </w:rPr>
      </w:pPr>
    </w:p>
    <w:p w14:paraId="467D27BE" w14:textId="4254C92A" w:rsidR="005D1836" w:rsidRDefault="00407F6E" w:rsidP="006B786D">
      <w:pPr>
        <w:pStyle w:val="ListParagraph"/>
        <w:widowControl w:val="0"/>
        <w:numPr>
          <w:ilvl w:val="2"/>
          <w:numId w:val="7"/>
        </w:numPr>
        <w:spacing w:after="120" w:line="240" w:lineRule="auto"/>
        <w:contextualSpacing w:val="0"/>
        <w:jc w:val="both"/>
        <w:rPr>
          <w:rFonts w:asciiTheme="majorHAnsi" w:hAnsiTheme="majorHAnsi" w:cstheme="majorHAnsi"/>
        </w:rPr>
      </w:pPr>
      <w:r w:rsidRPr="001B5C1E">
        <w:rPr>
          <w:rFonts w:asciiTheme="majorHAnsi" w:hAnsiTheme="majorHAnsi" w:cstheme="majorHAnsi"/>
        </w:rPr>
        <w:t xml:space="preserve">Naročnik bo </w:t>
      </w:r>
      <w:r w:rsidR="00F8043D" w:rsidRPr="001B5C1E">
        <w:rPr>
          <w:rFonts w:asciiTheme="majorHAnsi" w:hAnsiTheme="majorHAnsi" w:cstheme="majorHAnsi"/>
        </w:rPr>
        <w:t>naroč</w:t>
      </w:r>
      <w:r w:rsidR="00F8043D">
        <w:rPr>
          <w:rFonts w:asciiTheme="majorHAnsi" w:hAnsiTheme="majorHAnsi" w:cstheme="majorHAnsi"/>
        </w:rPr>
        <w:t>al</w:t>
      </w:r>
      <w:r w:rsidR="00F8043D" w:rsidRPr="001B5C1E">
        <w:rPr>
          <w:rFonts w:asciiTheme="majorHAnsi" w:hAnsiTheme="majorHAnsi" w:cstheme="majorHAnsi"/>
        </w:rPr>
        <w:t xml:space="preserve"> </w:t>
      </w:r>
      <w:r w:rsidRPr="001B5C1E">
        <w:rPr>
          <w:rFonts w:asciiTheme="majorHAnsi" w:hAnsiTheme="majorHAnsi" w:cstheme="majorHAnsi"/>
        </w:rPr>
        <w:t>oprem</w:t>
      </w:r>
      <w:r w:rsidR="00F8043D">
        <w:rPr>
          <w:rFonts w:asciiTheme="majorHAnsi" w:hAnsiTheme="majorHAnsi" w:cstheme="majorHAnsi"/>
        </w:rPr>
        <w:t>o</w:t>
      </w:r>
      <w:r w:rsidRPr="001B5C1E">
        <w:rPr>
          <w:rFonts w:asciiTheme="majorHAnsi" w:hAnsiTheme="majorHAnsi" w:cstheme="majorHAnsi"/>
        </w:rPr>
        <w:t xml:space="preserve"> iz tega okvirnega sporazuma</w:t>
      </w:r>
      <w:r w:rsidR="00F8043D">
        <w:rPr>
          <w:rFonts w:asciiTheme="majorHAnsi" w:hAnsiTheme="majorHAnsi" w:cstheme="majorHAnsi"/>
        </w:rPr>
        <w:t xml:space="preserve"> </w:t>
      </w:r>
      <w:r w:rsidRPr="001B5C1E">
        <w:rPr>
          <w:rFonts w:asciiTheme="majorHAnsi" w:hAnsiTheme="majorHAnsi" w:cstheme="majorHAnsi"/>
        </w:rPr>
        <w:t xml:space="preserve">po ceni na enoto, kot je določena v ponudbi in s tem okvirnim sporazumom. Posamezna naročila bo naročnik izvajal glede na dejanske potrebe. </w:t>
      </w:r>
    </w:p>
    <w:p w14:paraId="435375B1" w14:textId="265FDBBA" w:rsidR="00407F6E" w:rsidRPr="001B5C1E" w:rsidRDefault="005D1836" w:rsidP="006B786D">
      <w:pPr>
        <w:pStyle w:val="ListParagraph"/>
        <w:widowControl w:val="0"/>
        <w:numPr>
          <w:ilvl w:val="2"/>
          <w:numId w:val="7"/>
        </w:numPr>
        <w:spacing w:after="120" w:line="240" w:lineRule="auto"/>
        <w:contextualSpacing w:val="0"/>
        <w:jc w:val="both"/>
        <w:rPr>
          <w:rFonts w:asciiTheme="majorHAnsi" w:hAnsiTheme="majorHAnsi" w:cstheme="majorHAnsi"/>
        </w:rPr>
      </w:pPr>
      <w:r w:rsidRPr="005D1836">
        <w:rPr>
          <w:rFonts w:asciiTheme="majorHAnsi" w:hAnsiTheme="majorHAnsi" w:cstheme="majorHAnsi"/>
        </w:rPr>
        <w:t>Naročnik bo naročila blaga oddajal po letih (ali v kolikor bodo proces dela in dobavni roki dopuščali, tudi pogosteje). Naročnik pričakuje, da bo dinamika montaž predvidoma 40 kosov L3 CPE in 80 kosov L2 CPE na mesec. Naročnik pričakuje, da bo dobavitelj tekoče zagotavljal potrebno število kosov opreme.</w:t>
      </w:r>
    </w:p>
    <w:p w14:paraId="38DA774D" w14:textId="0731208F" w:rsidR="00E8173A" w:rsidRDefault="00E8173A" w:rsidP="00334C44">
      <w:pPr>
        <w:pStyle w:val="ListParagraph"/>
        <w:widowControl w:val="0"/>
        <w:numPr>
          <w:ilvl w:val="2"/>
          <w:numId w:val="7"/>
        </w:numPr>
        <w:spacing w:after="120" w:line="240" w:lineRule="auto"/>
        <w:contextualSpacing w:val="0"/>
        <w:jc w:val="both"/>
        <w:rPr>
          <w:rFonts w:asciiTheme="majorHAnsi" w:hAnsiTheme="majorHAnsi" w:cstheme="majorHAnsi"/>
        </w:rPr>
      </w:pPr>
      <w:r w:rsidRPr="00E8173A">
        <w:rPr>
          <w:rFonts w:asciiTheme="majorHAnsi" w:hAnsiTheme="majorHAnsi" w:cstheme="majorHAnsi"/>
        </w:rPr>
        <w:t xml:space="preserve">Navedene količine so okvirne glede na ocenjene potrebe za izvedbo projekta </w:t>
      </w:r>
      <w:r w:rsidR="005E71A0">
        <w:rPr>
          <w:rFonts w:asciiTheme="majorHAnsi" w:hAnsiTheme="majorHAnsi" w:cstheme="majorHAnsi"/>
        </w:rPr>
        <w:t>Posodobitev računalniških omrežij na VIZ</w:t>
      </w:r>
      <w:r w:rsidRPr="00E8173A">
        <w:rPr>
          <w:rFonts w:asciiTheme="majorHAnsi" w:hAnsiTheme="majorHAnsi" w:cstheme="majorHAnsi"/>
        </w:rPr>
        <w:t xml:space="preserve">. Končne količine lahko odstopajo od okvirnih +/- </w:t>
      </w:r>
      <w:r w:rsidR="00EC6871">
        <w:rPr>
          <w:rFonts w:asciiTheme="majorHAnsi" w:hAnsiTheme="majorHAnsi" w:cstheme="majorHAnsi"/>
        </w:rPr>
        <w:t>1</w:t>
      </w:r>
      <w:r w:rsidR="00762154">
        <w:rPr>
          <w:rFonts w:asciiTheme="majorHAnsi" w:hAnsiTheme="majorHAnsi" w:cstheme="majorHAnsi"/>
        </w:rPr>
        <w:t>0</w:t>
      </w:r>
      <w:r w:rsidRPr="00E8173A">
        <w:rPr>
          <w:rFonts w:asciiTheme="majorHAnsi" w:hAnsiTheme="majorHAnsi" w:cstheme="majorHAnsi"/>
        </w:rPr>
        <w:t>%. Naročnik se ne zavezuje naročiti določene količine blaga, ki je predmet okvirnega sporazuma</w:t>
      </w:r>
      <w:r w:rsidR="00A80FDF">
        <w:rPr>
          <w:rFonts w:asciiTheme="majorHAnsi" w:hAnsiTheme="majorHAnsi" w:cstheme="majorHAnsi"/>
        </w:rPr>
        <w:t>.</w:t>
      </w:r>
      <w:r w:rsidRPr="00E8173A">
        <w:rPr>
          <w:rFonts w:asciiTheme="majorHAnsi" w:hAnsiTheme="majorHAnsi" w:cstheme="majorHAnsi"/>
        </w:rPr>
        <w:t xml:space="preserve"> Okvirni sporazum bo sklenjen in vsa naročila oddana pod </w:t>
      </w:r>
      <w:proofErr w:type="spellStart"/>
      <w:r w:rsidRPr="00E8173A">
        <w:rPr>
          <w:rFonts w:asciiTheme="majorHAnsi" w:hAnsiTheme="majorHAnsi" w:cstheme="majorHAnsi"/>
        </w:rPr>
        <w:t>odložnim</w:t>
      </w:r>
      <w:proofErr w:type="spellEnd"/>
      <w:r w:rsidRPr="00E8173A">
        <w:rPr>
          <w:rFonts w:asciiTheme="majorHAnsi" w:hAnsiTheme="majorHAnsi" w:cstheme="majorHAnsi"/>
        </w:rPr>
        <w:t xml:space="preserve"> pogojem.</w:t>
      </w:r>
      <w:r>
        <w:rPr>
          <w:rFonts w:asciiTheme="majorHAnsi" w:hAnsiTheme="majorHAnsi" w:cstheme="majorHAnsi"/>
        </w:rPr>
        <w:t xml:space="preserve"> </w:t>
      </w:r>
      <w:r w:rsidRPr="00E8173A">
        <w:rPr>
          <w:rFonts w:asciiTheme="majorHAnsi" w:hAnsiTheme="majorHAnsi" w:cstheme="majorHAnsi"/>
        </w:rPr>
        <w:t xml:space="preserve">Javno naročilo bo oddano pod </w:t>
      </w:r>
      <w:proofErr w:type="spellStart"/>
      <w:r w:rsidRPr="00E8173A">
        <w:rPr>
          <w:rFonts w:asciiTheme="majorHAnsi" w:hAnsiTheme="majorHAnsi" w:cstheme="majorHAnsi"/>
        </w:rPr>
        <w:t>odložnim</w:t>
      </w:r>
      <w:proofErr w:type="spellEnd"/>
      <w:r w:rsidRPr="00E8173A">
        <w:rPr>
          <w:rFonts w:asciiTheme="majorHAnsi" w:hAnsiTheme="majorHAnsi" w:cstheme="majorHAnsi"/>
        </w:rPr>
        <w:t xml:space="preserve"> pogojem. Arnes bo kot investitor in upravičenec pristopil k projektu »</w:t>
      </w:r>
      <w:r w:rsidR="00222B5C">
        <w:rPr>
          <w:rFonts w:asciiTheme="majorHAnsi" w:hAnsiTheme="majorHAnsi" w:cstheme="majorHAnsi"/>
        </w:rPr>
        <w:t>Posodobitev računalniških omrežij na VIZ</w:t>
      </w:r>
      <w:r w:rsidRPr="00E8173A">
        <w:rPr>
          <w:rFonts w:asciiTheme="majorHAnsi" w:hAnsiTheme="majorHAnsi" w:cstheme="majorHAnsi"/>
        </w:rPr>
        <w:t xml:space="preserve">«, za izvedbo katerega še nima sklenjene pogodbe o financiranju </w:t>
      </w:r>
      <w:r w:rsidR="00631D6D">
        <w:rPr>
          <w:rFonts w:asciiTheme="majorHAnsi" w:hAnsiTheme="majorHAnsi" w:cstheme="majorHAnsi"/>
        </w:rPr>
        <w:t>projekta</w:t>
      </w:r>
      <w:r w:rsidRPr="00E8173A">
        <w:rPr>
          <w:rFonts w:asciiTheme="majorHAnsi" w:hAnsiTheme="majorHAnsi" w:cstheme="majorHAnsi"/>
        </w:rPr>
        <w:t xml:space="preserve"> z Ministrstvom za izobraževanje, znanost in šport. Posledično bosta okvirna sporazuma, ki jih bo naročnik sklenil z izbranima ponudnikoma, sklenjena pod </w:t>
      </w:r>
      <w:proofErr w:type="spellStart"/>
      <w:r w:rsidRPr="00E8173A">
        <w:rPr>
          <w:rFonts w:asciiTheme="majorHAnsi" w:hAnsiTheme="majorHAnsi" w:cstheme="majorHAnsi"/>
        </w:rPr>
        <w:t>odložnim</w:t>
      </w:r>
      <w:proofErr w:type="spellEnd"/>
      <w:r w:rsidRPr="00E8173A">
        <w:rPr>
          <w:rFonts w:asciiTheme="majorHAnsi" w:hAnsiTheme="majorHAnsi" w:cstheme="majorHAnsi"/>
        </w:rPr>
        <w:t xml:space="preserve"> pogojem.</w:t>
      </w:r>
    </w:p>
    <w:p w14:paraId="7C6C7F8A" w14:textId="36FF2B0D" w:rsidR="00F90727" w:rsidRPr="00F12EE6" w:rsidRDefault="00F90727" w:rsidP="007F2BFC">
      <w:pPr>
        <w:pStyle w:val="ListParagraph"/>
        <w:widowControl w:val="0"/>
        <w:numPr>
          <w:ilvl w:val="2"/>
          <w:numId w:val="7"/>
        </w:numPr>
        <w:spacing w:after="120" w:line="240" w:lineRule="auto"/>
        <w:contextualSpacing w:val="0"/>
        <w:jc w:val="both"/>
        <w:rPr>
          <w:rFonts w:asciiTheme="majorHAnsi" w:hAnsiTheme="majorHAnsi" w:cstheme="majorHAnsi"/>
        </w:rPr>
      </w:pPr>
      <w:r w:rsidRPr="00F12EE6">
        <w:rPr>
          <w:rFonts w:asciiTheme="majorHAnsi" w:hAnsiTheme="majorHAnsi" w:cstheme="majorHAnsi"/>
        </w:rPr>
        <w:lastRenderedPageBreak/>
        <w:t>Naročnik si pridružuje pravico do naročanja istovrstnega blaga, ki ni opredeljeno v obrazc</w:t>
      </w:r>
      <w:r w:rsidR="005B68BA">
        <w:rPr>
          <w:rFonts w:asciiTheme="majorHAnsi" w:hAnsiTheme="majorHAnsi" w:cstheme="majorHAnsi"/>
        </w:rPr>
        <w:t>ih</w:t>
      </w:r>
      <w:r w:rsidRPr="00F12EE6">
        <w:rPr>
          <w:rFonts w:asciiTheme="majorHAnsi" w:hAnsiTheme="majorHAnsi" w:cstheme="majorHAnsi"/>
        </w:rPr>
        <w:t xml:space="preserve">  Specifikacije</w:t>
      </w:r>
      <w:r w:rsidR="005B68BA">
        <w:rPr>
          <w:rFonts w:asciiTheme="majorHAnsi" w:hAnsiTheme="majorHAnsi" w:cstheme="majorHAnsi"/>
        </w:rPr>
        <w:t>_L3_CPE_sklop1 in Specifikacij</w:t>
      </w:r>
      <w:r w:rsidR="00703E41">
        <w:rPr>
          <w:rFonts w:asciiTheme="majorHAnsi" w:hAnsiTheme="majorHAnsi" w:cstheme="majorHAnsi"/>
        </w:rPr>
        <w:t>e</w:t>
      </w:r>
      <w:r w:rsidR="005B68BA">
        <w:rPr>
          <w:rFonts w:asciiTheme="majorHAnsi" w:hAnsiTheme="majorHAnsi" w:cstheme="majorHAnsi"/>
        </w:rPr>
        <w:t>_L2_CPE_sklop2</w:t>
      </w:r>
      <w:r w:rsidRPr="00F12EE6">
        <w:rPr>
          <w:rFonts w:asciiTheme="majorHAnsi" w:hAnsiTheme="majorHAnsi" w:cstheme="majorHAnsi"/>
        </w:rPr>
        <w:t>. Naročnik se lahko v času trajanja okvirnega sporazuma v primeru, če bo to potrebno (npr. sprememba tehničnih lastnosti opreme, prenehanje proizvajanja obstoječe opreme, naročnikove spremenjene potrebe), skladno z določilom šestega odstavka 48. člena ZJN-3 po potrebi pisno posvetuje z gospodarskim subjektom, podpisnikom okvirnega sporazuma, in zahteva, da po potrebi dopolni svojo ponudbo.</w:t>
      </w:r>
    </w:p>
    <w:p w14:paraId="6926B311" w14:textId="316DFB9D" w:rsidR="009D6CEA" w:rsidRDefault="0008632D" w:rsidP="007F2BFC">
      <w:pPr>
        <w:pStyle w:val="ListParagraph"/>
        <w:widowControl w:val="0"/>
        <w:numPr>
          <w:ilvl w:val="2"/>
          <w:numId w:val="7"/>
        </w:numPr>
        <w:spacing w:after="120" w:line="240" w:lineRule="auto"/>
        <w:contextualSpacing w:val="0"/>
        <w:jc w:val="both"/>
        <w:rPr>
          <w:rFonts w:asciiTheme="majorHAnsi" w:hAnsiTheme="majorHAnsi" w:cstheme="majorHAnsi"/>
        </w:rPr>
      </w:pPr>
      <w:r w:rsidRPr="005E3919">
        <w:rPr>
          <w:rFonts w:asciiTheme="majorHAnsi" w:hAnsiTheme="majorHAnsi" w:cstheme="majorHAnsi"/>
        </w:rPr>
        <w:t>Dobave</w:t>
      </w:r>
      <w:r w:rsidR="009D6CEA" w:rsidRPr="005E3919">
        <w:rPr>
          <w:rFonts w:asciiTheme="majorHAnsi" w:hAnsiTheme="majorHAnsi" w:cstheme="majorHAnsi"/>
        </w:rPr>
        <w:t xml:space="preserve"> se izvajajo</w:t>
      </w:r>
      <w:r w:rsidR="005C4B56" w:rsidRPr="005E3919">
        <w:rPr>
          <w:rFonts w:asciiTheme="majorHAnsi" w:hAnsiTheme="majorHAnsi" w:cstheme="majorHAnsi"/>
        </w:rPr>
        <w:t xml:space="preserve"> v rokih,</w:t>
      </w:r>
      <w:r w:rsidR="009D6CEA" w:rsidRPr="005E3919">
        <w:rPr>
          <w:rFonts w:asciiTheme="majorHAnsi" w:hAnsiTheme="majorHAnsi" w:cstheme="majorHAnsi"/>
        </w:rPr>
        <w:t xml:space="preserve"> na način in pod pogoji, določ</w:t>
      </w:r>
      <w:r w:rsidR="00AB2A2B" w:rsidRPr="005E3919">
        <w:rPr>
          <w:rFonts w:asciiTheme="majorHAnsi" w:hAnsiTheme="majorHAnsi" w:cstheme="majorHAnsi"/>
        </w:rPr>
        <w:t>enimi v tem okvirnem sporazumu.</w:t>
      </w:r>
    </w:p>
    <w:p w14:paraId="3027CF72" w14:textId="77777777" w:rsidR="001F1AD7" w:rsidRPr="00F12EE6" w:rsidRDefault="001F1AD7" w:rsidP="007F2BFC">
      <w:pPr>
        <w:pStyle w:val="ListParagraph"/>
        <w:widowControl w:val="0"/>
        <w:numPr>
          <w:ilvl w:val="2"/>
          <w:numId w:val="7"/>
        </w:numPr>
        <w:spacing w:after="120" w:line="240" w:lineRule="auto"/>
        <w:contextualSpacing w:val="0"/>
        <w:jc w:val="both"/>
        <w:rPr>
          <w:rFonts w:asciiTheme="majorHAnsi" w:hAnsiTheme="majorHAnsi" w:cstheme="majorHAnsi"/>
        </w:rPr>
      </w:pPr>
      <w:r w:rsidRPr="00F12EE6">
        <w:rPr>
          <w:rFonts w:asciiTheme="majorHAnsi" w:hAnsiTheme="majorHAnsi" w:cstheme="majorHAnsi"/>
          <w:b/>
        </w:rPr>
        <w:t>Skupna vrednost okvirnega sporazuma</w:t>
      </w:r>
      <w:r w:rsidRPr="00F12EE6">
        <w:rPr>
          <w:rFonts w:asciiTheme="majorHAnsi" w:hAnsiTheme="majorHAnsi" w:cstheme="majorHAnsi"/>
        </w:rPr>
        <w:t xml:space="preserve"> za</w:t>
      </w:r>
      <w:r w:rsidRPr="00F12EE6">
        <w:t xml:space="preserve"> </w:t>
      </w:r>
      <w:r w:rsidRPr="00F12EE6">
        <w:rPr>
          <w:rFonts w:asciiTheme="majorHAnsi" w:hAnsiTheme="majorHAnsi" w:cstheme="majorHAnsi"/>
        </w:rPr>
        <w:t xml:space="preserve">sklop 1 / sklop 2 je </w:t>
      </w:r>
      <w:r w:rsidRPr="00F12EE6">
        <w:rPr>
          <w:rFonts w:asciiTheme="majorHAnsi" w:hAnsiTheme="majorHAnsi" w:cstheme="majorHAnsi"/>
          <w:b/>
        </w:rPr>
        <w:t>____________brez DDV</w:t>
      </w:r>
      <w:r w:rsidRPr="00F12EE6">
        <w:rPr>
          <w:rFonts w:asciiTheme="majorHAnsi" w:hAnsiTheme="majorHAnsi" w:cstheme="majorHAnsi"/>
        </w:rPr>
        <w:t xml:space="preserve"> oz. __________EUR z DDV (</w:t>
      </w:r>
      <w:r w:rsidRPr="00F12EE6">
        <w:rPr>
          <w:rFonts w:asciiTheme="majorHAnsi" w:hAnsiTheme="majorHAnsi" w:cstheme="majorHAnsi"/>
          <w:i/>
        </w:rPr>
        <w:t>v končni verziji okvirnega sporazuma se zapiše vrednost, ki bo predmet okvirnega sporazuma).</w:t>
      </w:r>
      <w:r w:rsidRPr="00F12EE6">
        <w:rPr>
          <w:rFonts w:asciiTheme="majorHAnsi" w:hAnsiTheme="majorHAnsi" w:cstheme="majorHAnsi"/>
        </w:rPr>
        <w:t xml:space="preserve"> </w:t>
      </w:r>
    </w:p>
    <w:p w14:paraId="024E0F73" w14:textId="77777777" w:rsidR="001F1AD7" w:rsidRPr="00F12EE6" w:rsidRDefault="001F1AD7" w:rsidP="001F1AD7">
      <w:pPr>
        <w:widowControl w:val="0"/>
        <w:spacing w:after="120" w:line="240" w:lineRule="auto"/>
        <w:ind w:left="720"/>
        <w:jc w:val="both"/>
        <w:rPr>
          <w:rFonts w:asciiTheme="majorHAnsi" w:hAnsiTheme="majorHAnsi" w:cstheme="majorHAnsi"/>
        </w:rPr>
      </w:pPr>
      <w:r w:rsidRPr="00F12EE6">
        <w:rPr>
          <w:rFonts w:asciiTheme="majorHAnsi" w:hAnsiTheme="majorHAnsi" w:cstheme="majorHAnsi"/>
        </w:rPr>
        <w:t xml:space="preserve">Naročnik si pridržuje pravico spremeniti vsebino tega okvirnega sporazuma med njegovo veljavnostjo, v kolikor so izpolnjeni pogoji, kot jih določa 95. člena ZJN-3. </w:t>
      </w:r>
    </w:p>
    <w:p w14:paraId="07B369C0" w14:textId="77777777" w:rsidR="001F1AD7" w:rsidRPr="00F12EE6" w:rsidRDefault="001F1AD7" w:rsidP="001F1AD7">
      <w:pPr>
        <w:widowControl w:val="0"/>
        <w:spacing w:after="120" w:line="240" w:lineRule="auto"/>
        <w:ind w:left="720"/>
        <w:jc w:val="both"/>
        <w:rPr>
          <w:rFonts w:asciiTheme="majorHAnsi" w:hAnsiTheme="majorHAnsi" w:cstheme="majorHAnsi"/>
        </w:rPr>
      </w:pPr>
      <w:r w:rsidRPr="00F12EE6">
        <w:rPr>
          <w:rFonts w:asciiTheme="majorHAnsi" w:hAnsiTheme="majorHAnsi" w:cstheme="majorHAnsi"/>
        </w:rPr>
        <w:t>V navedenem primeru bo naročnik z dobaviteljem  sklenil aneks k obstoječemu okvirnemu sporazumu.</w:t>
      </w:r>
    </w:p>
    <w:p w14:paraId="08EC9C5C" w14:textId="17BD28C6" w:rsidR="001F1AD7" w:rsidRPr="00F12EE6" w:rsidRDefault="001F1AD7" w:rsidP="007F2BFC">
      <w:pPr>
        <w:widowControl w:val="0"/>
        <w:numPr>
          <w:ilvl w:val="2"/>
          <w:numId w:val="7"/>
        </w:numPr>
        <w:spacing w:after="120" w:line="240" w:lineRule="auto"/>
        <w:jc w:val="both"/>
        <w:rPr>
          <w:rFonts w:asciiTheme="majorHAnsi" w:hAnsiTheme="majorHAnsi" w:cstheme="majorHAnsi"/>
        </w:rPr>
      </w:pPr>
      <w:r w:rsidRPr="00F12EE6">
        <w:rPr>
          <w:rFonts w:asciiTheme="majorHAnsi" w:hAnsiTheme="majorHAnsi" w:cstheme="majorHAn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785F5E" w:rsidRPr="00785F5E">
        <w:rPr>
          <w:rFonts w:asciiTheme="majorHAnsi" w:hAnsiTheme="majorHAnsi" w:cstheme="majorHAnsi"/>
        </w:rPr>
        <w:t xml:space="preserve">ob posameznem obračunu </w:t>
      </w:r>
      <w:r w:rsidRPr="00F12EE6">
        <w:rPr>
          <w:rFonts w:asciiTheme="majorHAnsi" w:hAnsiTheme="majorHAnsi" w:cstheme="majorHAnsi"/>
        </w:rPr>
        <w:t>pa se ne glede na določbo fiksne pogodbene cene</w:t>
      </w:r>
      <w:r w:rsidR="00785F5E" w:rsidRPr="00785F5E">
        <w:rPr>
          <w:rFonts w:asciiTheme="majorHAnsi" w:hAnsiTheme="majorHAnsi" w:cstheme="majorHAnsi"/>
        </w:rPr>
        <w:t xml:space="preserve"> upošteva</w:t>
      </w:r>
      <w:r w:rsidRPr="00F12EE6">
        <w:rPr>
          <w:rFonts w:asciiTheme="majorHAnsi" w:hAnsiTheme="majorHAnsi" w:cstheme="majorHAnsi"/>
        </w:rPr>
        <w:t xml:space="preserve"> </w:t>
      </w:r>
      <w:r w:rsidR="00785F5E">
        <w:rPr>
          <w:rFonts w:asciiTheme="majorHAnsi" w:hAnsiTheme="majorHAnsi" w:cstheme="majorHAnsi"/>
        </w:rPr>
        <w:t xml:space="preserve"> </w:t>
      </w:r>
      <w:r w:rsidRPr="00F12EE6">
        <w:rPr>
          <w:rFonts w:asciiTheme="majorHAnsi" w:hAnsiTheme="majorHAnsi" w:cstheme="majorHAnsi"/>
        </w:rPr>
        <w:t xml:space="preserve">razlika v ceni zaradi spremenjenega DDV. Spremenjena davčna stopnja se v pogodbenem razmerju uporablja neposredno, brez vnovične sklenitve dodatka za ta namen. </w:t>
      </w:r>
    </w:p>
    <w:p w14:paraId="783722F7" w14:textId="77777777" w:rsidR="001F1AD7" w:rsidRDefault="001F1AD7" w:rsidP="007F2BFC">
      <w:pPr>
        <w:widowControl w:val="0"/>
        <w:numPr>
          <w:ilvl w:val="2"/>
          <w:numId w:val="7"/>
        </w:numPr>
        <w:spacing w:after="120" w:line="240" w:lineRule="auto"/>
        <w:jc w:val="both"/>
        <w:rPr>
          <w:rFonts w:asciiTheme="majorHAnsi" w:hAnsiTheme="majorHAnsi" w:cstheme="majorHAnsi"/>
        </w:rPr>
      </w:pPr>
      <w:r w:rsidRPr="00F77287">
        <w:rPr>
          <w:rFonts w:asciiTheme="majorHAnsi" w:hAnsiTheme="majorHAnsi" w:cstheme="majorHAnsi"/>
        </w:rPr>
        <w:t>Pogodbeni stranki se dogovorita za valorizacijo denarnih obveznosti skladno s</w:t>
      </w:r>
      <w:r w:rsidRPr="00F77287">
        <w:t xml:space="preserve"> </w:t>
      </w:r>
      <w:r w:rsidRPr="00F77287">
        <w:rPr>
          <w:rFonts w:asciiTheme="majorHAnsi" w:hAnsiTheme="majorHAnsi" w:cstheme="majorHAnsi"/>
          <w:i/>
        </w:rPr>
        <w:t>Pravilnikom o načinih valorizacije denarnih obveznosti, ki jih v večletnih pogodbah dogovarjajo pravne osebe javnega sektorja</w:t>
      </w:r>
      <w:r w:rsidRPr="00F12EE6">
        <w:rPr>
          <w:rStyle w:val="FootnoteReference"/>
          <w:rFonts w:asciiTheme="majorHAnsi" w:hAnsiTheme="majorHAnsi" w:cstheme="majorHAnsi"/>
          <w:i/>
        </w:rPr>
        <w:footnoteReference w:id="1"/>
      </w:r>
      <w:r w:rsidRPr="00F77287">
        <w:rPr>
          <w:rFonts w:asciiTheme="majorHAnsi" w:hAnsiTheme="majorHAnsi" w:cstheme="majorHAnsi"/>
        </w:rPr>
        <w:t>, in sicer skladno s 6. členom Pravilnika:  valorizacija denarnih obveznosti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r>
        <w:rPr>
          <w:rFonts w:asciiTheme="majorHAnsi" w:hAnsiTheme="majorHAnsi" w:cstheme="majorHAnsi"/>
        </w:rPr>
        <w:t xml:space="preserve"> </w:t>
      </w:r>
    </w:p>
    <w:p w14:paraId="76455F75" w14:textId="77777777" w:rsidR="001F1AD7" w:rsidRPr="00F77287" w:rsidRDefault="001F1AD7" w:rsidP="001F1AD7">
      <w:pPr>
        <w:widowControl w:val="0"/>
        <w:spacing w:after="120" w:line="240" w:lineRule="auto"/>
        <w:ind w:left="720"/>
        <w:jc w:val="both"/>
        <w:rPr>
          <w:rFonts w:asciiTheme="majorHAnsi" w:hAnsiTheme="majorHAnsi" w:cstheme="majorHAnsi"/>
        </w:rPr>
      </w:pPr>
      <w:r>
        <w:rPr>
          <w:rFonts w:asciiTheme="majorHAnsi" w:hAnsiTheme="majorHAnsi" w:cstheme="majorHAnsi"/>
        </w:rPr>
        <w:t xml:space="preserve">Cene se valorizirajo </w:t>
      </w:r>
      <w:r w:rsidRPr="00F77287">
        <w:rPr>
          <w:rFonts w:asciiTheme="majorHAnsi" w:hAnsiTheme="majorHAnsi" w:cstheme="majorHAnsi"/>
        </w:rPr>
        <w:t xml:space="preserve">skladno z </w:t>
      </w:r>
      <w:r w:rsidRPr="00F77287">
        <w:rPr>
          <w:rFonts w:asciiTheme="majorHAnsi" w:hAnsiTheme="majorHAnsi" w:cstheme="majorHAnsi"/>
          <w:b/>
        </w:rPr>
        <w:t>indeksom cen industrijskih proizvodov pri proizvajalcih, po dejavnostih</w:t>
      </w:r>
      <w:r w:rsidRPr="00F77287">
        <w:rPr>
          <w:rFonts w:asciiTheme="majorHAnsi" w:hAnsiTheme="majorHAnsi" w:cstheme="majorHAnsi"/>
        </w:rPr>
        <w:t xml:space="preserve"> (Standardna klasifikacija dejavnosti 2008)</w:t>
      </w:r>
      <w:r w:rsidRPr="00F12EE6">
        <w:rPr>
          <w:rStyle w:val="FootnoteReference"/>
          <w:rFonts w:asciiTheme="majorHAnsi" w:hAnsiTheme="majorHAnsi" w:cstheme="majorHAnsi"/>
        </w:rPr>
        <w:footnoteReference w:id="2"/>
      </w:r>
      <w:r w:rsidRPr="00F77287">
        <w:rPr>
          <w:rFonts w:asciiTheme="majorHAnsi" w:hAnsiTheme="majorHAnsi" w:cstheme="majorHAnsi"/>
        </w:rPr>
        <w:t xml:space="preserve">. Indeks se iz baze SURS pridobi na naslednji način: </w:t>
      </w:r>
    </w:p>
    <w:tbl>
      <w:tblPr>
        <w:tblStyle w:val="TableGrid"/>
        <w:tblW w:w="0" w:type="auto"/>
        <w:tblInd w:w="720" w:type="dxa"/>
        <w:tblLook w:val="04A0" w:firstRow="1" w:lastRow="0" w:firstColumn="1" w:lastColumn="0" w:noHBand="0" w:noVBand="1"/>
      </w:tblPr>
      <w:tblGrid>
        <w:gridCol w:w="2110"/>
        <w:gridCol w:w="6798"/>
      </w:tblGrid>
      <w:tr w:rsidR="001F1AD7" w:rsidRPr="00F12EE6" w14:paraId="37E65882" w14:textId="77777777" w:rsidTr="00ED6474">
        <w:tc>
          <w:tcPr>
            <w:tcW w:w="2110" w:type="dxa"/>
            <w:shd w:val="clear" w:color="auto" w:fill="FFF2CC" w:themeFill="accent4" w:themeFillTint="33"/>
          </w:tcPr>
          <w:p w14:paraId="5E6BFCDE" w14:textId="77777777" w:rsidR="001F1AD7" w:rsidRPr="00F12EE6" w:rsidRDefault="001F1AD7" w:rsidP="00334C44">
            <w:pPr>
              <w:pStyle w:val="NoSpacing"/>
              <w:rPr>
                <w:rFonts w:ascii="Calibri Light" w:hAnsi="Calibri Light" w:cs="Calibri Light"/>
                <w:lang w:val="sl-SI"/>
              </w:rPr>
            </w:pPr>
            <w:r w:rsidRPr="00F12EE6">
              <w:rPr>
                <w:rFonts w:ascii="Calibri Light" w:hAnsi="Calibri Light" w:cs="Calibri Light"/>
                <w:lang w:val="sl-SI"/>
              </w:rPr>
              <w:t>šifra SKD dejavnosti</w:t>
            </w:r>
          </w:p>
        </w:tc>
        <w:tc>
          <w:tcPr>
            <w:tcW w:w="6798" w:type="dxa"/>
          </w:tcPr>
          <w:p w14:paraId="6FD0CA1B" w14:textId="77777777" w:rsidR="001F1AD7" w:rsidRPr="00F12EE6" w:rsidRDefault="001F1AD7" w:rsidP="00334C44">
            <w:pPr>
              <w:pStyle w:val="NoSpacing"/>
              <w:rPr>
                <w:rFonts w:ascii="Calibri Light" w:hAnsi="Calibri Light" w:cs="Calibri Light"/>
                <w:lang w:val="sl-SI"/>
              </w:rPr>
            </w:pPr>
            <w:r w:rsidRPr="00F12EE6">
              <w:rPr>
                <w:rFonts w:ascii="Calibri Light" w:hAnsi="Calibri Light" w:cs="Calibri Light"/>
                <w:lang w:val="sl-SI"/>
              </w:rPr>
              <w:t>C26 Proizvodnja računalnikov, elektronskih in optičnih izdelkov</w:t>
            </w:r>
          </w:p>
        </w:tc>
      </w:tr>
      <w:tr w:rsidR="001F1AD7" w:rsidRPr="00F12EE6" w14:paraId="118ACF78" w14:textId="77777777" w:rsidTr="00ED6474">
        <w:tc>
          <w:tcPr>
            <w:tcW w:w="2110" w:type="dxa"/>
            <w:shd w:val="clear" w:color="auto" w:fill="FFF2CC" w:themeFill="accent4" w:themeFillTint="33"/>
          </w:tcPr>
          <w:p w14:paraId="1ADE3FE1" w14:textId="77777777" w:rsidR="001F1AD7" w:rsidRPr="00F12EE6" w:rsidRDefault="001F1AD7" w:rsidP="00334C44">
            <w:pPr>
              <w:pStyle w:val="NoSpacing"/>
              <w:rPr>
                <w:rFonts w:ascii="Calibri Light" w:hAnsi="Calibri Light" w:cs="Calibri Light"/>
                <w:lang w:val="sl-SI"/>
              </w:rPr>
            </w:pPr>
            <w:r w:rsidRPr="00F12EE6">
              <w:rPr>
                <w:rFonts w:ascii="Calibri Light" w:hAnsi="Calibri Light" w:cs="Calibri Light"/>
                <w:lang w:val="sl-SI"/>
              </w:rPr>
              <w:t>mesec</w:t>
            </w:r>
          </w:p>
        </w:tc>
        <w:tc>
          <w:tcPr>
            <w:tcW w:w="6798" w:type="dxa"/>
          </w:tcPr>
          <w:p w14:paraId="5B456D9C" w14:textId="77777777" w:rsidR="001F1AD7" w:rsidRPr="00F12EE6" w:rsidRDefault="001F1AD7" w:rsidP="00334C44">
            <w:pPr>
              <w:pStyle w:val="NoSpacing"/>
              <w:rPr>
                <w:rFonts w:ascii="Calibri Light" w:hAnsi="Calibri Light" w:cs="Calibri Light"/>
                <w:lang w:val="sl-SI"/>
              </w:rPr>
            </w:pPr>
            <w:r w:rsidRPr="00F12EE6">
              <w:rPr>
                <w:rFonts w:ascii="Calibri Light" w:hAnsi="Calibri Light" w:cs="Calibri Light"/>
                <w:lang w:val="sl-SI"/>
              </w:rPr>
              <w:t>zadnji razpoložljivi mesec</w:t>
            </w:r>
          </w:p>
        </w:tc>
      </w:tr>
      <w:tr w:rsidR="001F1AD7" w:rsidRPr="00F12EE6" w14:paraId="6A01CA35" w14:textId="77777777" w:rsidTr="00ED6474">
        <w:tc>
          <w:tcPr>
            <w:tcW w:w="2110" w:type="dxa"/>
            <w:shd w:val="clear" w:color="auto" w:fill="FFF2CC" w:themeFill="accent4" w:themeFillTint="33"/>
          </w:tcPr>
          <w:p w14:paraId="1545E140" w14:textId="77777777" w:rsidR="001F1AD7" w:rsidRPr="00F12EE6" w:rsidRDefault="001F1AD7" w:rsidP="00334C44">
            <w:pPr>
              <w:pStyle w:val="NoSpacing"/>
              <w:rPr>
                <w:rFonts w:ascii="Calibri Light" w:hAnsi="Calibri Light" w:cs="Calibri Light"/>
                <w:lang w:val="sl-SI"/>
              </w:rPr>
            </w:pPr>
            <w:r w:rsidRPr="00F12EE6">
              <w:rPr>
                <w:rFonts w:ascii="Calibri Light" w:hAnsi="Calibri Light" w:cs="Calibri Light"/>
                <w:lang w:val="sl-SI"/>
              </w:rPr>
              <w:t>indeks</w:t>
            </w:r>
          </w:p>
        </w:tc>
        <w:tc>
          <w:tcPr>
            <w:tcW w:w="6798" w:type="dxa"/>
          </w:tcPr>
          <w:p w14:paraId="34DEFFA2" w14:textId="77777777" w:rsidR="001F1AD7" w:rsidRPr="00F12EE6" w:rsidRDefault="001F1AD7" w:rsidP="00334C44">
            <w:pPr>
              <w:pStyle w:val="NoSpacing"/>
              <w:rPr>
                <w:rFonts w:ascii="Calibri Light" w:hAnsi="Calibri Light" w:cs="Calibri Light"/>
                <w:lang w:val="sl-SI"/>
              </w:rPr>
            </w:pPr>
            <w:r w:rsidRPr="00F12EE6">
              <w:rPr>
                <w:rFonts w:ascii="Calibri Light" w:hAnsi="Calibri Light" w:cs="Calibri Light"/>
                <w:lang w:val="sl-SI"/>
              </w:rPr>
              <w:t>Povprečje mesecev leta / povprečje istih mesecev prejšnjega leta</w:t>
            </w:r>
          </w:p>
        </w:tc>
      </w:tr>
    </w:tbl>
    <w:p w14:paraId="61B743B8" w14:textId="27614747" w:rsidR="001F1AD7" w:rsidRDefault="001F1AD7" w:rsidP="001F1AD7">
      <w:pPr>
        <w:widowControl w:val="0"/>
        <w:spacing w:after="120" w:line="240" w:lineRule="auto"/>
        <w:ind w:left="720"/>
        <w:jc w:val="both"/>
        <w:rPr>
          <w:rFonts w:asciiTheme="majorHAnsi" w:hAnsiTheme="majorHAnsi" w:cstheme="majorHAnsi"/>
        </w:rPr>
      </w:pPr>
      <w:r w:rsidRPr="00F12EE6">
        <w:rPr>
          <w:rFonts w:asciiTheme="majorHAnsi" w:hAnsiTheme="majorHAnsi" w:cstheme="majorHAnsi"/>
        </w:rPr>
        <w:t xml:space="preserve">Na tak način pridobljen indeks se aplicira na neto cene na enoto iz obrazca </w:t>
      </w:r>
      <w:r w:rsidR="003E3BA2">
        <w:rPr>
          <w:rFonts w:asciiTheme="majorHAnsi" w:hAnsiTheme="majorHAnsi" w:cstheme="majorHAnsi"/>
        </w:rPr>
        <w:t>P</w:t>
      </w:r>
      <w:r w:rsidRPr="00F12EE6">
        <w:rPr>
          <w:rFonts w:asciiTheme="majorHAnsi" w:hAnsiTheme="majorHAnsi" w:cstheme="majorHAnsi"/>
        </w:rPr>
        <w:t xml:space="preserve">REDRAČUN. </w:t>
      </w:r>
      <w:r w:rsidRPr="00F77287">
        <w:rPr>
          <w:rFonts w:asciiTheme="majorHAnsi" w:hAnsiTheme="majorHAnsi" w:cstheme="majorHAnsi"/>
        </w:rPr>
        <w:t xml:space="preserve">Povišanje denarnih obveznosti znaša </w:t>
      </w:r>
      <w:r w:rsidRPr="000100AA">
        <w:rPr>
          <w:rFonts w:asciiTheme="majorHAnsi" w:hAnsiTheme="majorHAnsi" w:cstheme="majorHAnsi"/>
          <w:b/>
        </w:rPr>
        <w:t>80% povišanja indeksa cen</w:t>
      </w:r>
      <w:r>
        <w:rPr>
          <w:rFonts w:asciiTheme="majorHAnsi" w:hAnsiTheme="majorHAnsi" w:cstheme="majorHAnsi"/>
        </w:rPr>
        <w:t xml:space="preserve">. </w:t>
      </w:r>
      <w:r w:rsidRPr="00F12EE6">
        <w:rPr>
          <w:rFonts w:asciiTheme="majorHAnsi" w:hAnsiTheme="majorHAnsi" w:cstheme="majorHAnsi"/>
        </w:rPr>
        <w:t xml:space="preserve">Nova naročila se obračunava skladno z valoriziranimi cenami. </w:t>
      </w:r>
    </w:p>
    <w:p w14:paraId="59F83885" w14:textId="64A050A3" w:rsidR="00785F5E" w:rsidRDefault="00785F5E" w:rsidP="001F1AD7">
      <w:pPr>
        <w:widowControl w:val="0"/>
        <w:spacing w:after="120" w:line="240" w:lineRule="auto"/>
        <w:ind w:left="720"/>
        <w:jc w:val="both"/>
        <w:rPr>
          <w:rFonts w:asciiTheme="majorHAnsi" w:hAnsiTheme="majorHAnsi" w:cstheme="majorHAnsi"/>
        </w:rPr>
      </w:pPr>
      <w:r w:rsidRPr="00785F5E">
        <w:rPr>
          <w:rFonts w:asciiTheme="majorHAnsi" w:hAnsiTheme="majorHAnsi" w:cstheme="majorHAnsi"/>
        </w:rPr>
        <w:t>Določba se smiselno uporablja tudi za primer znižanja indeksa cen.</w:t>
      </w:r>
    </w:p>
    <w:p w14:paraId="75425B2C" w14:textId="0DB09EA6" w:rsidR="00ED6474" w:rsidRDefault="00ED6474">
      <w:pPr>
        <w:spacing w:after="0" w:line="240" w:lineRule="auto"/>
        <w:rPr>
          <w:rFonts w:asciiTheme="majorHAnsi" w:hAnsiTheme="majorHAnsi" w:cstheme="majorHAnsi"/>
        </w:rPr>
      </w:pPr>
      <w:r>
        <w:rPr>
          <w:rFonts w:asciiTheme="majorHAnsi" w:hAnsiTheme="majorHAnsi" w:cstheme="majorHAnsi"/>
        </w:rPr>
        <w:br w:type="page"/>
      </w:r>
    </w:p>
    <w:p w14:paraId="6BB411AF" w14:textId="6389F899" w:rsidR="00250FDB" w:rsidRPr="005E3919" w:rsidRDefault="00BF47E3" w:rsidP="00E8173A">
      <w:pPr>
        <w:pStyle w:val="ListParagraph"/>
        <w:widowControl w:val="0"/>
        <w:numPr>
          <w:ilvl w:val="2"/>
          <w:numId w:val="7"/>
        </w:numPr>
        <w:spacing w:after="120" w:line="240" w:lineRule="auto"/>
        <w:jc w:val="both"/>
        <w:rPr>
          <w:rFonts w:asciiTheme="majorHAnsi" w:hAnsiTheme="majorHAnsi" w:cstheme="majorHAnsi"/>
        </w:rPr>
      </w:pPr>
      <w:r>
        <w:rPr>
          <w:rFonts w:asciiTheme="majorHAnsi" w:hAnsiTheme="majorHAnsi" w:cstheme="majorHAnsi"/>
        </w:rPr>
        <w:lastRenderedPageBreak/>
        <w:t>Izvedbeni pogoji: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669"/>
        <w:gridCol w:w="3235"/>
        <w:gridCol w:w="281"/>
        <w:gridCol w:w="3443"/>
      </w:tblGrid>
      <w:tr w:rsidR="001F1AD7" w:rsidRPr="00F12EE6" w14:paraId="02287FBC" w14:textId="77777777" w:rsidTr="00ED6474">
        <w:trPr>
          <w:trHeight w:val="20"/>
          <w:jc w:val="center"/>
        </w:trPr>
        <w:tc>
          <w:tcPr>
            <w:tcW w:w="1386" w:type="pct"/>
            <w:shd w:val="clear" w:color="auto" w:fill="FDB940"/>
            <w:vAlign w:val="center"/>
          </w:tcPr>
          <w:p w14:paraId="3430A46C" w14:textId="77777777" w:rsidR="001F1AD7" w:rsidRPr="00703E41" w:rsidRDefault="001F1AD7" w:rsidP="00703E41">
            <w:pPr>
              <w:widowControl w:val="0"/>
              <w:spacing w:after="0" w:line="240" w:lineRule="auto"/>
              <w:rPr>
                <w:rFonts w:asciiTheme="majorHAnsi" w:hAnsiTheme="majorHAnsi" w:cstheme="majorHAnsi"/>
                <w:b/>
              </w:rPr>
            </w:pPr>
            <w:bookmarkStart w:id="3" w:name="_Hlk97203310"/>
            <w:r w:rsidRPr="00703E41">
              <w:rPr>
                <w:rFonts w:asciiTheme="majorHAnsi" w:hAnsiTheme="majorHAnsi" w:cstheme="majorHAnsi"/>
                <w:b/>
              </w:rPr>
              <w:t>Lokacija realizacije</w:t>
            </w:r>
          </w:p>
        </w:tc>
        <w:tc>
          <w:tcPr>
            <w:tcW w:w="3614" w:type="pct"/>
            <w:gridSpan w:val="3"/>
            <w:tcBorders>
              <w:bottom w:val="single" w:sz="4" w:space="0" w:color="auto"/>
            </w:tcBorders>
            <w:shd w:val="clear" w:color="auto" w:fill="FFF2CC" w:themeFill="accent4" w:themeFillTint="33"/>
            <w:vAlign w:val="center"/>
          </w:tcPr>
          <w:p w14:paraId="49209608" w14:textId="0532AFE2" w:rsidR="001F1AD7" w:rsidRPr="00F12EE6" w:rsidRDefault="00EC6871" w:rsidP="00EE3397">
            <w:pPr>
              <w:widowControl w:val="0"/>
              <w:spacing w:after="0" w:line="240" w:lineRule="auto"/>
              <w:jc w:val="both"/>
              <w:rPr>
                <w:rFonts w:asciiTheme="majorHAnsi" w:hAnsiTheme="majorHAnsi" w:cstheme="majorHAnsi"/>
              </w:rPr>
            </w:pPr>
            <w:r w:rsidRPr="00EC6871">
              <w:rPr>
                <w:rFonts w:asciiTheme="majorHAnsi" w:hAnsiTheme="majorHAnsi" w:cstheme="majorHAnsi"/>
              </w:rPr>
              <w:t xml:space="preserve">Dobavitelj hrani opremo v skladišču, dokler ga naročnik ne obvesti, katero opremo (posamezen kos opreme) je potrebno poslati in na kateri naslov VIZ. </w:t>
            </w:r>
          </w:p>
        </w:tc>
      </w:tr>
      <w:tr w:rsidR="001F1AD7" w:rsidRPr="00F12EE6" w14:paraId="07B73AB1" w14:textId="77777777" w:rsidTr="004F606C">
        <w:trPr>
          <w:trHeight w:val="20"/>
          <w:jc w:val="center"/>
        </w:trPr>
        <w:tc>
          <w:tcPr>
            <w:tcW w:w="1386" w:type="pct"/>
            <w:vMerge w:val="restart"/>
            <w:shd w:val="clear" w:color="auto" w:fill="FDB940"/>
            <w:vAlign w:val="center"/>
          </w:tcPr>
          <w:p w14:paraId="66B90611"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rPr>
              <w:t>Način realizacije</w:t>
            </w:r>
          </w:p>
        </w:tc>
        <w:tc>
          <w:tcPr>
            <w:tcW w:w="1680" w:type="pct"/>
            <w:tcBorders>
              <w:bottom w:val="single" w:sz="4" w:space="0" w:color="auto"/>
            </w:tcBorders>
            <w:shd w:val="clear" w:color="auto" w:fill="FDB940"/>
            <w:vAlign w:val="center"/>
          </w:tcPr>
          <w:p w14:paraId="632AB1E9"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Dobava</w:t>
            </w:r>
          </w:p>
        </w:tc>
        <w:tc>
          <w:tcPr>
            <w:tcW w:w="1934" w:type="pct"/>
            <w:gridSpan w:val="2"/>
            <w:tcBorders>
              <w:bottom w:val="single" w:sz="4" w:space="0" w:color="auto"/>
            </w:tcBorders>
            <w:shd w:val="clear" w:color="auto" w:fill="FDB940"/>
            <w:vAlign w:val="center"/>
          </w:tcPr>
          <w:p w14:paraId="77F83286"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Sprememba cen</w:t>
            </w:r>
          </w:p>
        </w:tc>
      </w:tr>
      <w:tr w:rsidR="001F1AD7" w:rsidRPr="00F12EE6" w14:paraId="3B070068" w14:textId="77777777" w:rsidTr="00ED6474">
        <w:trPr>
          <w:trHeight w:val="20"/>
          <w:jc w:val="center"/>
        </w:trPr>
        <w:tc>
          <w:tcPr>
            <w:tcW w:w="1386" w:type="pct"/>
            <w:vMerge/>
            <w:shd w:val="clear" w:color="auto" w:fill="FDB940"/>
            <w:vAlign w:val="center"/>
          </w:tcPr>
          <w:p w14:paraId="1B533D18" w14:textId="77777777" w:rsidR="001F1AD7" w:rsidRPr="00F12EE6" w:rsidRDefault="001F1AD7" w:rsidP="00E8173A">
            <w:pPr>
              <w:widowControl w:val="0"/>
              <w:spacing w:after="0" w:line="240" w:lineRule="auto"/>
              <w:rPr>
                <w:rFonts w:asciiTheme="majorHAnsi" w:hAnsiTheme="majorHAnsi" w:cstheme="majorHAnsi"/>
                <w:b/>
              </w:rPr>
            </w:pPr>
          </w:p>
        </w:tc>
        <w:tc>
          <w:tcPr>
            <w:tcW w:w="1680" w:type="pct"/>
            <w:shd w:val="clear" w:color="auto" w:fill="FFF2CC" w:themeFill="accent4" w:themeFillTint="33"/>
            <w:vAlign w:val="center"/>
          </w:tcPr>
          <w:p w14:paraId="635B7C50"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Na stroške ponudnika. </w:t>
            </w:r>
          </w:p>
          <w:p w14:paraId="47BCE48D" w14:textId="17F9E150"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(DDP</w:t>
            </w:r>
            <w:r w:rsidR="006E768D">
              <w:rPr>
                <w:rFonts w:asciiTheme="majorHAnsi" w:hAnsiTheme="majorHAnsi" w:cstheme="majorHAnsi"/>
              </w:rPr>
              <w:t xml:space="preserve"> naročnik</w:t>
            </w:r>
            <w:r w:rsidRPr="00F12EE6">
              <w:rPr>
                <w:rFonts w:asciiTheme="majorHAnsi" w:hAnsiTheme="majorHAnsi" w:cstheme="majorHAnsi"/>
              </w:rPr>
              <w:t xml:space="preserve">, </w:t>
            </w:r>
            <w:proofErr w:type="spellStart"/>
            <w:r w:rsidRPr="00F12EE6">
              <w:rPr>
                <w:rFonts w:asciiTheme="majorHAnsi" w:hAnsiTheme="majorHAnsi" w:cstheme="majorHAnsi"/>
              </w:rPr>
              <w:t>Incoterms</w:t>
            </w:r>
            <w:proofErr w:type="spellEnd"/>
            <w:r w:rsidRPr="00F12EE6">
              <w:rPr>
                <w:rFonts w:asciiTheme="majorHAnsi" w:hAnsiTheme="majorHAnsi" w:cstheme="majorHAnsi"/>
              </w:rPr>
              <w:t xml:space="preserve"> 2020)</w:t>
            </w:r>
          </w:p>
        </w:tc>
        <w:tc>
          <w:tcPr>
            <w:tcW w:w="1934" w:type="pct"/>
            <w:gridSpan w:val="2"/>
            <w:shd w:val="clear" w:color="auto" w:fill="FFF2CC" w:themeFill="accent4" w:themeFillTint="33"/>
            <w:vAlign w:val="center"/>
          </w:tcPr>
          <w:p w14:paraId="3498C6BF" w14:textId="77777777" w:rsidR="001F1AD7"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Fiksna cena iz obrazca </w:t>
            </w:r>
          </w:p>
          <w:p w14:paraId="640D58D6" w14:textId="061D91D4" w:rsidR="001F1AD7" w:rsidRDefault="001F1AD7" w:rsidP="00E8173A">
            <w:pPr>
              <w:widowControl w:val="0"/>
              <w:spacing w:after="0" w:line="240" w:lineRule="auto"/>
              <w:jc w:val="both"/>
              <w:rPr>
                <w:rFonts w:asciiTheme="majorHAnsi" w:hAnsiTheme="majorHAnsi" w:cstheme="majorHAnsi"/>
              </w:rPr>
            </w:pPr>
            <w:proofErr w:type="spellStart"/>
            <w:r w:rsidRPr="00F12EE6">
              <w:rPr>
                <w:rFonts w:asciiTheme="majorHAnsi" w:hAnsiTheme="majorHAnsi" w:cstheme="majorHAnsi"/>
              </w:rPr>
              <w:t>ePRO</w:t>
            </w:r>
            <w:proofErr w:type="spellEnd"/>
            <w:r w:rsidRPr="00F12EE6">
              <w:rPr>
                <w:rFonts w:asciiTheme="majorHAnsi" w:hAnsiTheme="majorHAnsi" w:cstheme="majorHAnsi"/>
              </w:rPr>
              <w:t xml:space="preserve"> – </w:t>
            </w:r>
            <w:proofErr w:type="spellStart"/>
            <w:r w:rsidR="00C83C8C">
              <w:rPr>
                <w:rFonts w:asciiTheme="majorHAnsi" w:hAnsiTheme="majorHAnsi" w:cstheme="majorHAnsi"/>
              </w:rPr>
              <w:t>ponudba_</w:t>
            </w:r>
            <w:r w:rsidRPr="00F12EE6">
              <w:rPr>
                <w:rFonts w:asciiTheme="majorHAnsi" w:hAnsiTheme="majorHAnsi" w:cstheme="majorHAnsi"/>
              </w:rPr>
              <w:t>P</w:t>
            </w:r>
            <w:r>
              <w:rPr>
                <w:rFonts w:asciiTheme="majorHAnsi" w:hAnsiTheme="majorHAnsi" w:cstheme="majorHAnsi"/>
              </w:rPr>
              <w:t>redračun</w:t>
            </w:r>
            <w:proofErr w:type="spellEnd"/>
            <w:r>
              <w:rPr>
                <w:rFonts w:asciiTheme="majorHAnsi" w:hAnsiTheme="majorHAnsi" w:cstheme="majorHAnsi"/>
              </w:rPr>
              <w:t xml:space="preserve"> </w:t>
            </w:r>
          </w:p>
          <w:p w14:paraId="6F160692" w14:textId="77777777" w:rsidR="001F1AD7" w:rsidRPr="00F12EE6" w:rsidRDefault="001F1AD7" w:rsidP="00E8173A">
            <w:pPr>
              <w:widowControl w:val="0"/>
              <w:spacing w:after="0" w:line="240" w:lineRule="auto"/>
              <w:jc w:val="both"/>
              <w:rPr>
                <w:rFonts w:asciiTheme="majorHAnsi" w:hAnsiTheme="majorHAnsi" w:cstheme="majorHAnsi"/>
              </w:rPr>
            </w:pPr>
            <w:r>
              <w:rPr>
                <w:rFonts w:asciiTheme="majorHAnsi" w:hAnsiTheme="majorHAnsi" w:cstheme="majorHAnsi"/>
              </w:rPr>
              <w:t>z izjemami iz 6. in 7. točke tega člena</w:t>
            </w:r>
          </w:p>
        </w:tc>
      </w:tr>
      <w:tr w:rsidR="001F1AD7" w:rsidRPr="00F12EE6" w14:paraId="53C3B14C" w14:textId="77777777" w:rsidTr="00ED6474">
        <w:trPr>
          <w:trHeight w:val="20"/>
          <w:jc w:val="center"/>
        </w:trPr>
        <w:tc>
          <w:tcPr>
            <w:tcW w:w="1386" w:type="pct"/>
            <w:shd w:val="clear" w:color="auto" w:fill="FDB940"/>
            <w:vAlign w:val="center"/>
          </w:tcPr>
          <w:p w14:paraId="16A768E1"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rPr>
              <w:t>Rok dobave</w:t>
            </w:r>
          </w:p>
        </w:tc>
        <w:tc>
          <w:tcPr>
            <w:tcW w:w="3614" w:type="pct"/>
            <w:gridSpan w:val="3"/>
            <w:shd w:val="clear" w:color="auto" w:fill="FFF2CC" w:themeFill="accent4" w:themeFillTint="33"/>
            <w:vAlign w:val="center"/>
          </w:tcPr>
          <w:p w14:paraId="2F6F4413" w14:textId="77777777" w:rsidR="001F1AD7" w:rsidRPr="005B68BA" w:rsidRDefault="001F1AD7" w:rsidP="00E8173A">
            <w:pPr>
              <w:pStyle w:val="NoSpacing"/>
              <w:jc w:val="both"/>
              <w:rPr>
                <w:rFonts w:ascii="Calibri Light" w:hAnsi="Calibri Light" w:cs="Calibri Light"/>
                <w:color w:val="000000" w:themeColor="text1"/>
                <w:lang w:val="sl-SI"/>
              </w:rPr>
            </w:pPr>
            <w:r w:rsidRPr="005B68BA">
              <w:rPr>
                <w:rFonts w:ascii="Calibri Light" w:hAnsi="Calibri Light" w:cs="Calibri Light"/>
                <w:color w:val="000000" w:themeColor="text1"/>
                <w:lang w:val="sl-SI"/>
              </w:rPr>
              <w:t xml:space="preserve">Največ </w:t>
            </w:r>
            <w:r w:rsidRPr="005B68BA">
              <w:rPr>
                <w:rFonts w:ascii="Calibri Light" w:hAnsi="Calibri Light" w:cs="Calibri Light"/>
                <w:b/>
                <w:color w:val="000000" w:themeColor="text1"/>
                <w:lang w:val="sl-SI"/>
              </w:rPr>
              <w:t>120 dni</w:t>
            </w:r>
            <w:r w:rsidRPr="005B68BA">
              <w:rPr>
                <w:rFonts w:ascii="Calibri Light" w:hAnsi="Calibri Light" w:cs="Calibri Light"/>
                <w:color w:val="000000" w:themeColor="text1"/>
                <w:lang w:val="sl-SI"/>
              </w:rPr>
              <w:t xml:space="preserve"> </w:t>
            </w:r>
            <w:r w:rsidRPr="005B68BA">
              <w:rPr>
                <w:rFonts w:ascii="Calibri Light" w:hAnsi="Calibri Light" w:cs="Calibri Light"/>
                <w:color w:val="000000" w:themeColor="text1"/>
                <w:u w:val="single"/>
                <w:lang w:val="sl-SI"/>
              </w:rPr>
              <w:t>po oddaji posameznega naročila</w:t>
            </w:r>
            <w:r w:rsidRPr="005B68BA">
              <w:rPr>
                <w:rFonts w:ascii="Calibri Light" w:hAnsi="Calibri Light" w:cs="Calibri Light"/>
                <w:color w:val="000000" w:themeColor="text1"/>
                <w:lang w:val="sl-SI"/>
              </w:rPr>
              <w:t xml:space="preserve"> po okvirnem sporazumu. </w:t>
            </w:r>
          </w:p>
          <w:p w14:paraId="5A93598D" w14:textId="7135C220" w:rsidR="001F1AD7" w:rsidRPr="005B68BA" w:rsidRDefault="001F1AD7" w:rsidP="00E8173A">
            <w:pPr>
              <w:pStyle w:val="NoSpacing"/>
              <w:jc w:val="both"/>
              <w:rPr>
                <w:rFonts w:ascii="Calibri Light" w:hAnsi="Calibri Light" w:cs="Calibri Light"/>
                <w:color w:val="000000" w:themeColor="text1"/>
                <w:lang w:val="sl-SI"/>
              </w:rPr>
            </w:pPr>
          </w:p>
          <w:p w14:paraId="655FF155" w14:textId="195CB5FC" w:rsidR="001F1AD7" w:rsidRPr="00ED6474" w:rsidRDefault="001F1AD7" w:rsidP="00E8173A">
            <w:pPr>
              <w:pStyle w:val="NoSpacing"/>
              <w:jc w:val="both"/>
              <w:rPr>
                <w:rFonts w:asciiTheme="majorHAnsi" w:hAnsiTheme="majorHAnsi" w:cstheme="majorHAnsi"/>
                <w:color w:val="000000" w:themeColor="text1"/>
                <w:lang w:val="sl-SI"/>
              </w:rPr>
            </w:pPr>
            <w:r w:rsidRPr="00ED6474">
              <w:rPr>
                <w:rFonts w:asciiTheme="majorHAnsi" w:hAnsiTheme="majorHAnsi" w:cstheme="majorHAnsi"/>
                <w:color w:val="000000" w:themeColor="text1"/>
                <w:lang w:val="sl-SI"/>
              </w:rPr>
              <w:t>V kolikor zaradi izrednih razmer na globalnem trgu dobavitelj ob oddaji posameznega naročila naročniku ne more zagotoviti dobave opreme v tem dobavnem roku, se lahko dobavitelj o tem posvetuje z naročnikom in na podlagi tega določita nov primeren (krajši ali daljši) rok za dobavo.</w:t>
            </w:r>
          </w:p>
          <w:p w14:paraId="36654049" w14:textId="77777777" w:rsidR="001F1AD7" w:rsidRPr="005B68BA" w:rsidRDefault="001F1AD7" w:rsidP="00E8173A">
            <w:pPr>
              <w:pStyle w:val="NoSpacing"/>
              <w:jc w:val="both"/>
              <w:rPr>
                <w:rFonts w:ascii="Calibri Light" w:hAnsi="Calibri Light" w:cs="Calibri Light"/>
                <w:color w:val="000000" w:themeColor="text1"/>
                <w:lang w:val="sl-SI"/>
              </w:rPr>
            </w:pPr>
          </w:p>
          <w:p w14:paraId="61DF6F74" w14:textId="77777777" w:rsidR="001F1AD7" w:rsidRPr="005B68BA" w:rsidRDefault="001F1AD7" w:rsidP="00E8173A">
            <w:pPr>
              <w:pStyle w:val="NoSpacing"/>
              <w:jc w:val="both"/>
              <w:rPr>
                <w:rFonts w:ascii="Calibri Light" w:hAnsi="Calibri Light" w:cs="Calibri Light"/>
                <w:color w:val="000000" w:themeColor="text1"/>
                <w:lang w:val="sl-SI"/>
              </w:rPr>
            </w:pPr>
            <w:r w:rsidRPr="005B68BA">
              <w:rPr>
                <w:rFonts w:ascii="Calibri Light" w:hAnsi="Calibri Light" w:cs="Calibri Light"/>
                <w:color w:val="000000" w:themeColor="text1"/>
                <w:lang w:val="sl-SI"/>
              </w:rPr>
              <w:t xml:space="preserve">Posamezno naročilo se </w:t>
            </w:r>
            <w:r w:rsidRPr="005B68BA">
              <w:rPr>
                <w:rFonts w:ascii="Calibri Light" w:hAnsi="Calibri Light" w:cs="Calibri Light"/>
                <w:color w:val="000000" w:themeColor="text1"/>
                <w:u w:val="single"/>
                <w:lang w:val="sl-SI"/>
              </w:rPr>
              <w:t>šteje za oddano</w:t>
            </w:r>
            <w:r w:rsidRPr="005B68BA">
              <w:rPr>
                <w:rFonts w:ascii="Calibri Light" w:hAnsi="Calibri Light" w:cs="Calibri Light"/>
                <w:color w:val="000000" w:themeColor="text1"/>
                <w:lang w:val="sl-SI"/>
              </w:rPr>
              <w:t xml:space="preserve">, ko ga podpišeta obe pogodbeni stranki. Rok za podpis naročila na strani dobavitelja je </w:t>
            </w:r>
            <w:r w:rsidRPr="005B68BA">
              <w:rPr>
                <w:rFonts w:ascii="Calibri Light" w:hAnsi="Calibri Light" w:cs="Calibri Light"/>
                <w:b/>
                <w:color w:val="000000" w:themeColor="text1"/>
                <w:lang w:val="sl-SI"/>
              </w:rPr>
              <w:t>3 delovne dni</w:t>
            </w:r>
            <w:r w:rsidRPr="005B68BA">
              <w:rPr>
                <w:rFonts w:ascii="Calibri Light" w:hAnsi="Calibri Light" w:cs="Calibri Light"/>
                <w:color w:val="000000" w:themeColor="text1"/>
                <w:lang w:val="sl-SI"/>
              </w:rPr>
              <w:t xml:space="preserve">. </w:t>
            </w:r>
          </w:p>
        </w:tc>
      </w:tr>
      <w:tr w:rsidR="001F1AD7" w:rsidRPr="00F12EE6" w14:paraId="441B9B5F" w14:textId="77777777" w:rsidTr="00ED6474">
        <w:trPr>
          <w:trHeight w:val="20"/>
          <w:jc w:val="center"/>
        </w:trPr>
        <w:tc>
          <w:tcPr>
            <w:tcW w:w="1386" w:type="pct"/>
            <w:shd w:val="clear" w:color="auto" w:fill="FDB940"/>
            <w:vAlign w:val="center"/>
          </w:tcPr>
          <w:p w14:paraId="157589A1"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bCs/>
              </w:rPr>
              <w:t>Garancijski rok</w:t>
            </w:r>
          </w:p>
        </w:tc>
        <w:tc>
          <w:tcPr>
            <w:tcW w:w="3614" w:type="pct"/>
            <w:gridSpan w:val="3"/>
            <w:shd w:val="clear" w:color="auto" w:fill="FFF2CC" w:themeFill="accent4" w:themeFillTint="33"/>
            <w:vAlign w:val="center"/>
          </w:tcPr>
          <w:p w14:paraId="7B7FE8A4" w14:textId="7C8D0442" w:rsidR="001F1AD7" w:rsidRDefault="001F1AD7" w:rsidP="00E8173A">
            <w:pPr>
              <w:pStyle w:val="NoSpacing"/>
              <w:jc w:val="both"/>
              <w:rPr>
                <w:rFonts w:asciiTheme="majorHAnsi" w:hAnsiTheme="majorHAnsi" w:cstheme="majorHAnsi"/>
              </w:rPr>
            </w:pPr>
            <w:r>
              <w:rPr>
                <w:rFonts w:asciiTheme="majorHAnsi" w:hAnsiTheme="majorHAnsi" w:cstheme="majorHAnsi"/>
                <w:lang w:val="sl-SI"/>
              </w:rPr>
              <w:t>Kot določeno v obraz</w:t>
            </w:r>
            <w:r w:rsidR="00971F90">
              <w:rPr>
                <w:rFonts w:asciiTheme="majorHAnsi" w:hAnsiTheme="majorHAnsi" w:cstheme="majorHAnsi"/>
                <w:lang w:val="sl-SI"/>
              </w:rPr>
              <w:t xml:space="preserve">cih </w:t>
            </w:r>
            <w:r w:rsidR="00971F90" w:rsidRPr="00F12EE6">
              <w:rPr>
                <w:rFonts w:asciiTheme="majorHAnsi" w:hAnsiTheme="majorHAnsi" w:cstheme="majorHAnsi"/>
              </w:rPr>
              <w:t>Specifikacije</w:t>
            </w:r>
            <w:r w:rsidR="00971F90">
              <w:rPr>
                <w:rFonts w:asciiTheme="majorHAnsi" w:hAnsiTheme="majorHAnsi" w:cstheme="majorHAnsi"/>
              </w:rPr>
              <w:t>_L3_CPE_sklop1 in Specifikacije_L2_CPE_sklop2.</w:t>
            </w:r>
          </w:p>
          <w:p w14:paraId="48E95854" w14:textId="77777777" w:rsidR="008708B9" w:rsidRDefault="008708B9" w:rsidP="00E8173A">
            <w:pPr>
              <w:pStyle w:val="NoSpacing"/>
              <w:jc w:val="both"/>
              <w:rPr>
                <w:rFonts w:asciiTheme="majorHAnsi" w:hAnsiTheme="majorHAnsi" w:cstheme="majorHAnsi"/>
              </w:rPr>
            </w:pPr>
          </w:p>
          <w:p w14:paraId="592D90DF" w14:textId="68456B23" w:rsidR="00FD4A90" w:rsidRPr="008F5330" w:rsidRDefault="00EC3FEF" w:rsidP="00E8173A">
            <w:pPr>
              <w:pStyle w:val="NoSpacing"/>
              <w:jc w:val="both"/>
              <w:rPr>
                <w:rFonts w:asciiTheme="majorHAnsi" w:hAnsiTheme="majorHAnsi" w:cstheme="majorHAnsi"/>
                <w:lang w:val="sl-SI"/>
              </w:rPr>
            </w:pPr>
            <w:bookmarkStart w:id="4" w:name="_Hlk98856124"/>
            <w:r>
              <w:rPr>
                <w:rFonts w:asciiTheme="majorHAnsi" w:hAnsiTheme="majorHAnsi" w:cstheme="majorHAnsi"/>
                <w:lang w:val="sl-SI"/>
              </w:rPr>
              <w:t>G</w:t>
            </w:r>
            <w:r w:rsidR="00FD4A90" w:rsidRPr="008F5330">
              <w:rPr>
                <w:rFonts w:asciiTheme="majorHAnsi" w:hAnsiTheme="majorHAnsi" w:cstheme="majorHAnsi"/>
                <w:lang w:val="sl-SI"/>
              </w:rPr>
              <w:t xml:space="preserve">arancijski rok teče </w:t>
            </w:r>
            <w:r w:rsidR="008708B9" w:rsidRPr="008F5330">
              <w:rPr>
                <w:rFonts w:asciiTheme="majorHAnsi" w:hAnsiTheme="majorHAnsi" w:cstheme="majorHAnsi"/>
                <w:lang w:val="sl-SI"/>
              </w:rPr>
              <w:t>od</w:t>
            </w:r>
            <w:r w:rsidR="00D77356">
              <w:rPr>
                <w:rFonts w:asciiTheme="majorHAnsi" w:hAnsiTheme="majorHAnsi" w:cstheme="majorHAnsi"/>
                <w:lang w:val="sl-SI"/>
              </w:rPr>
              <w:t xml:space="preserve"> </w:t>
            </w:r>
            <w:r w:rsidR="00785F5E" w:rsidRPr="006A6877">
              <w:rPr>
                <w:rFonts w:asciiTheme="majorHAnsi" w:hAnsiTheme="majorHAnsi" w:cstheme="majorHAnsi"/>
                <w:b/>
                <w:lang w:val="sl-SI"/>
              </w:rPr>
              <w:t>dostave opreme na končno lokacijo VIZ</w:t>
            </w:r>
            <w:r w:rsidR="008708B9" w:rsidRPr="006A6877">
              <w:rPr>
                <w:rFonts w:asciiTheme="majorHAnsi" w:hAnsiTheme="majorHAnsi" w:cstheme="majorHAnsi"/>
                <w:b/>
                <w:lang w:val="sl-SI"/>
              </w:rPr>
              <w:t>.</w:t>
            </w:r>
            <w:bookmarkEnd w:id="4"/>
          </w:p>
        </w:tc>
      </w:tr>
      <w:tr w:rsidR="001F1AD7" w:rsidRPr="00F12EE6" w14:paraId="0CA5BBDB" w14:textId="77777777" w:rsidTr="00ED6474">
        <w:trPr>
          <w:trHeight w:val="20"/>
          <w:jc w:val="center"/>
        </w:trPr>
        <w:tc>
          <w:tcPr>
            <w:tcW w:w="1386" w:type="pct"/>
            <w:shd w:val="clear" w:color="auto" w:fill="FDB940"/>
            <w:vAlign w:val="center"/>
          </w:tcPr>
          <w:p w14:paraId="7224559D"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rPr>
              <w:t xml:space="preserve">Način plačila </w:t>
            </w:r>
          </w:p>
        </w:tc>
        <w:tc>
          <w:tcPr>
            <w:tcW w:w="3614" w:type="pct"/>
            <w:gridSpan w:val="3"/>
            <w:shd w:val="clear" w:color="auto" w:fill="FFF2CC" w:themeFill="accent4" w:themeFillTint="33"/>
            <w:vAlign w:val="center"/>
          </w:tcPr>
          <w:p w14:paraId="7B96A04E" w14:textId="02E46036" w:rsidR="00C77DC9" w:rsidRPr="00C77DC9" w:rsidRDefault="008F5330">
            <w:pPr>
              <w:widowControl w:val="0"/>
              <w:spacing w:after="120" w:line="240" w:lineRule="auto"/>
              <w:jc w:val="both"/>
              <w:rPr>
                <w:rFonts w:asciiTheme="majorHAnsi" w:hAnsiTheme="majorHAnsi" w:cstheme="majorHAnsi"/>
                <w:color w:val="000000" w:themeColor="text1"/>
              </w:rPr>
            </w:pPr>
            <w:r w:rsidRPr="00DB3B44">
              <w:rPr>
                <w:rFonts w:asciiTheme="majorHAnsi" w:hAnsiTheme="majorHAnsi" w:cstheme="majorHAnsi"/>
                <w:color w:val="000000" w:themeColor="text1"/>
              </w:rPr>
              <w:t xml:space="preserve">Dobavitelj </w:t>
            </w:r>
            <w:r w:rsidR="002E2C22" w:rsidRPr="00C77DC9">
              <w:rPr>
                <w:rFonts w:asciiTheme="majorHAnsi" w:hAnsiTheme="majorHAnsi" w:cstheme="majorHAnsi"/>
                <w:color w:val="000000" w:themeColor="text1"/>
              </w:rPr>
              <w:t xml:space="preserve">izstavlja račune mesečno za dobavljeno </w:t>
            </w:r>
            <w:r w:rsidR="003606E6" w:rsidRPr="00C77DC9">
              <w:rPr>
                <w:rFonts w:asciiTheme="majorHAnsi" w:hAnsiTheme="majorHAnsi" w:cstheme="majorHAnsi"/>
                <w:color w:val="000000" w:themeColor="text1"/>
              </w:rPr>
              <w:t>opremo</w:t>
            </w:r>
            <w:r w:rsidR="002E2C22" w:rsidRPr="00C77DC9">
              <w:rPr>
                <w:rFonts w:asciiTheme="majorHAnsi" w:hAnsiTheme="majorHAnsi" w:cstheme="majorHAnsi"/>
                <w:color w:val="000000" w:themeColor="text1"/>
              </w:rPr>
              <w:t xml:space="preserve"> na VIZ/Arne</w:t>
            </w:r>
            <w:r w:rsidR="003606E6" w:rsidRPr="00C77DC9">
              <w:rPr>
                <w:rFonts w:asciiTheme="majorHAnsi" w:hAnsiTheme="majorHAnsi" w:cstheme="majorHAnsi"/>
                <w:color w:val="000000" w:themeColor="text1"/>
              </w:rPr>
              <w:t>s izključno v elektronski obliki (</w:t>
            </w:r>
            <w:proofErr w:type="spellStart"/>
            <w:r w:rsidR="003606E6" w:rsidRPr="00C77DC9">
              <w:rPr>
                <w:rFonts w:asciiTheme="majorHAnsi" w:hAnsiTheme="majorHAnsi" w:cstheme="majorHAnsi"/>
                <w:color w:val="000000" w:themeColor="text1"/>
              </w:rPr>
              <w:t>eRačun</w:t>
            </w:r>
            <w:proofErr w:type="spellEnd"/>
            <w:r w:rsidR="003606E6" w:rsidRPr="00C77DC9">
              <w:rPr>
                <w:rFonts w:asciiTheme="majorHAnsi" w:hAnsiTheme="majorHAnsi" w:cstheme="majorHAnsi"/>
                <w:color w:val="000000" w:themeColor="text1"/>
              </w:rPr>
              <w:t xml:space="preserve">). </w:t>
            </w:r>
            <w:r w:rsidR="00C77DC9" w:rsidRPr="00C77DC9">
              <w:rPr>
                <w:rFonts w:asciiTheme="majorHAnsi" w:hAnsiTheme="majorHAnsi" w:cstheme="majorHAnsi"/>
                <w:color w:val="000000" w:themeColor="text1"/>
              </w:rPr>
              <w:t xml:space="preserve">Račun mora vsebovati naslednje informacije: navedba oznake, tipa opreme, serijske številke, v primeru sestavljenih naprav/proizvodnih linij natančna specifikacija posameznih komponent, ki sestavljajo celoto. </w:t>
            </w:r>
          </w:p>
          <w:p w14:paraId="23A2D457" w14:textId="5C90DAE0" w:rsidR="003606E6" w:rsidRPr="00C77DC9" w:rsidRDefault="003606E6">
            <w:pPr>
              <w:widowControl w:val="0"/>
              <w:spacing w:after="120" w:line="240" w:lineRule="auto"/>
              <w:jc w:val="both"/>
              <w:rPr>
                <w:rFonts w:asciiTheme="majorHAnsi" w:hAnsiTheme="majorHAnsi" w:cstheme="majorHAnsi"/>
                <w:color w:val="000000" w:themeColor="text1"/>
              </w:rPr>
            </w:pPr>
            <w:r w:rsidRPr="00C77DC9">
              <w:rPr>
                <w:rFonts w:asciiTheme="majorHAnsi" w:hAnsiTheme="majorHAnsi" w:cstheme="majorHAnsi"/>
                <w:color w:val="000000" w:themeColor="text1"/>
              </w:rPr>
              <w:t>Računu morajo biti priložene priloge:</w:t>
            </w:r>
          </w:p>
          <w:p w14:paraId="5DF97027" w14:textId="2D378F50" w:rsidR="00C77DC9" w:rsidRPr="00DB3B44" w:rsidRDefault="00C77DC9" w:rsidP="00C77DC9">
            <w:pPr>
              <w:rPr>
                <w:rFonts w:asciiTheme="majorHAnsi" w:hAnsiTheme="majorHAnsi" w:cstheme="majorHAnsi"/>
              </w:rPr>
            </w:pPr>
            <w:r w:rsidRPr="00DB3B44">
              <w:rPr>
                <w:rFonts w:asciiTheme="majorHAnsi" w:hAnsiTheme="majorHAnsi" w:cstheme="majorHAnsi"/>
                <w:color w:val="000000" w:themeColor="text1"/>
              </w:rPr>
              <w:t>-</w:t>
            </w:r>
            <w:r w:rsidRPr="00C77DC9">
              <w:rPr>
                <w:rFonts w:asciiTheme="majorHAnsi" w:hAnsiTheme="majorHAnsi" w:cstheme="majorHAnsi"/>
              </w:rPr>
              <w:t xml:space="preserve"> </w:t>
            </w:r>
            <w:r w:rsidR="003606E6" w:rsidRPr="00DB3B44">
              <w:rPr>
                <w:rFonts w:asciiTheme="majorHAnsi" w:hAnsiTheme="majorHAnsi" w:cstheme="majorHAnsi"/>
                <w:b/>
              </w:rPr>
              <w:t>dokazilo o dobavi</w:t>
            </w:r>
            <w:r w:rsidRPr="00C77DC9">
              <w:rPr>
                <w:rFonts w:asciiTheme="majorHAnsi" w:hAnsiTheme="majorHAnsi" w:cstheme="majorHAnsi"/>
                <w:b/>
              </w:rPr>
              <w:t xml:space="preserve"> – dobavnica, ki mora biti podpis</w:t>
            </w:r>
            <w:r w:rsidR="00067EF2" w:rsidRPr="00DB3B44">
              <w:rPr>
                <w:rFonts w:asciiTheme="majorHAnsi" w:hAnsiTheme="majorHAnsi" w:cstheme="majorHAnsi"/>
                <w:b/>
              </w:rPr>
              <w:t xml:space="preserve">ana s strani </w:t>
            </w:r>
            <w:r w:rsidRPr="00C77DC9">
              <w:rPr>
                <w:rFonts w:asciiTheme="majorHAnsi" w:hAnsiTheme="majorHAnsi" w:cstheme="majorHAnsi"/>
                <w:b/>
              </w:rPr>
              <w:t>naslovnika (</w:t>
            </w:r>
            <w:r w:rsidR="00D314FD" w:rsidRPr="00DB3B44">
              <w:rPr>
                <w:rFonts w:asciiTheme="majorHAnsi" w:hAnsiTheme="majorHAnsi" w:cstheme="majorHAnsi"/>
                <w:b/>
              </w:rPr>
              <w:t>VIZ</w:t>
            </w:r>
            <w:r w:rsidRPr="00C77DC9">
              <w:rPr>
                <w:rFonts w:asciiTheme="majorHAnsi" w:hAnsiTheme="majorHAnsi" w:cstheme="majorHAnsi"/>
                <w:b/>
              </w:rPr>
              <w:t xml:space="preserve">, </w:t>
            </w:r>
            <w:r w:rsidR="00181BDA" w:rsidRPr="00DB3B44">
              <w:rPr>
                <w:rFonts w:asciiTheme="majorHAnsi" w:hAnsiTheme="majorHAnsi" w:cstheme="majorHAnsi"/>
                <w:b/>
              </w:rPr>
              <w:t>Arnes</w:t>
            </w:r>
            <w:r w:rsidRPr="00C77DC9">
              <w:rPr>
                <w:rFonts w:asciiTheme="majorHAnsi" w:hAnsiTheme="majorHAnsi" w:cstheme="majorHAnsi"/>
                <w:b/>
              </w:rPr>
              <w:t>)</w:t>
            </w:r>
            <w:r w:rsidR="00067EF2" w:rsidRPr="00DB3B44">
              <w:rPr>
                <w:rFonts w:asciiTheme="majorHAnsi" w:hAnsiTheme="majorHAnsi" w:cstheme="majorHAnsi"/>
              </w:rPr>
              <w:t xml:space="preserve"> </w:t>
            </w:r>
          </w:p>
          <w:p w14:paraId="3BC1BFC9" w14:textId="390AF383" w:rsidR="003606E6" w:rsidRPr="00DB3B44" w:rsidRDefault="00C77DC9" w:rsidP="00DB3B44">
            <w:pPr>
              <w:rPr>
                <w:rFonts w:asciiTheme="majorHAnsi" w:hAnsiTheme="majorHAnsi" w:cstheme="majorHAnsi"/>
              </w:rPr>
            </w:pPr>
            <w:r w:rsidRPr="00DB3B44">
              <w:rPr>
                <w:rFonts w:asciiTheme="majorHAnsi" w:hAnsiTheme="majorHAnsi" w:cstheme="majorHAnsi"/>
              </w:rPr>
              <w:t xml:space="preserve">- </w:t>
            </w:r>
            <w:r w:rsidR="003606E6" w:rsidRPr="00DB3B44">
              <w:rPr>
                <w:rFonts w:asciiTheme="majorHAnsi" w:hAnsiTheme="majorHAnsi" w:cstheme="majorHAnsi"/>
                <w:b/>
              </w:rPr>
              <w:t>seznam dobavljenih komponent v Excel datoteki</w:t>
            </w:r>
            <w:r w:rsidR="003606E6" w:rsidRPr="00DB3B44">
              <w:rPr>
                <w:rFonts w:asciiTheme="majorHAnsi" w:hAnsiTheme="majorHAnsi" w:cstheme="majorHAnsi"/>
              </w:rPr>
              <w:t xml:space="preserve">. Tabela naj vsebuje za posamezno komponento vsaj </w:t>
            </w:r>
            <w:r w:rsidR="002B6AC1">
              <w:rPr>
                <w:rFonts w:asciiTheme="majorHAnsi" w:hAnsiTheme="majorHAnsi" w:cstheme="majorHAnsi"/>
              </w:rPr>
              <w:t xml:space="preserve">Arnes ID, </w:t>
            </w:r>
            <w:r w:rsidR="003606E6" w:rsidRPr="00DB3B44">
              <w:rPr>
                <w:rFonts w:asciiTheme="majorHAnsi" w:hAnsiTheme="majorHAnsi" w:cstheme="majorHAnsi"/>
              </w:rPr>
              <w:t xml:space="preserve">naziv in naslov VIZ, kjer se oprema nahaja, ime komponente, oznako </w:t>
            </w:r>
            <w:proofErr w:type="spellStart"/>
            <w:r w:rsidR="003606E6" w:rsidRPr="00DB3B44">
              <w:rPr>
                <w:rFonts w:asciiTheme="majorHAnsi" w:hAnsiTheme="majorHAnsi" w:cstheme="majorHAnsi"/>
              </w:rPr>
              <w:t>modela</w:t>
            </w:r>
            <w:r w:rsidR="002B6AC1">
              <w:rPr>
                <w:rFonts w:asciiTheme="majorHAnsi" w:hAnsiTheme="majorHAnsi" w:cstheme="majorHAnsi"/>
              </w:rPr>
              <w:t>,</w:t>
            </w:r>
            <w:r w:rsidR="003606E6" w:rsidRPr="00DB3B44">
              <w:rPr>
                <w:rFonts w:asciiTheme="majorHAnsi" w:hAnsiTheme="majorHAnsi" w:cstheme="majorHAnsi"/>
              </w:rPr>
              <w:t>serijsko</w:t>
            </w:r>
            <w:proofErr w:type="spellEnd"/>
            <w:r w:rsidR="003606E6" w:rsidRPr="00DB3B44">
              <w:rPr>
                <w:rFonts w:asciiTheme="majorHAnsi" w:hAnsiTheme="majorHAnsi" w:cstheme="majorHAnsi"/>
              </w:rPr>
              <w:t xml:space="preserve"> številko</w:t>
            </w:r>
            <w:r w:rsidR="002B6AC1">
              <w:rPr>
                <w:rFonts w:asciiTheme="majorHAnsi" w:hAnsiTheme="majorHAnsi" w:cstheme="majorHAnsi"/>
              </w:rPr>
              <w:t xml:space="preserve"> in inventarno številko nalepke, ki je na napravi</w:t>
            </w:r>
            <w:r w:rsidR="003606E6" w:rsidRPr="00DB3B44">
              <w:rPr>
                <w:rFonts w:asciiTheme="majorHAnsi" w:hAnsiTheme="majorHAnsi" w:cstheme="majorHAnsi"/>
              </w:rPr>
              <w:t>;</w:t>
            </w:r>
          </w:p>
          <w:p w14:paraId="12E757E4" w14:textId="24452A49" w:rsidR="003606E6" w:rsidRPr="00DB3B44" w:rsidRDefault="003606E6" w:rsidP="003606E6">
            <w:pPr>
              <w:widowControl w:val="0"/>
              <w:spacing w:after="120" w:line="240" w:lineRule="auto"/>
              <w:jc w:val="both"/>
              <w:rPr>
                <w:rFonts w:asciiTheme="majorHAnsi" w:hAnsiTheme="majorHAnsi" w:cstheme="majorHAnsi"/>
              </w:rPr>
            </w:pPr>
            <w:r w:rsidRPr="00DB3B44">
              <w:rPr>
                <w:rFonts w:asciiTheme="majorHAnsi" w:hAnsiTheme="majorHAnsi" w:cstheme="majorHAnsi"/>
              </w:rPr>
              <w:t>-</w:t>
            </w:r>
            <w:r w:rsidR="00C77DC9" w:rsidRPr="00DB3B44">
              <w:rPr>
                <w:rFonts w:asciiTheme="majorHAnsi" w:hAnsiTheme="majorHAnsi" w:cstheme="majorHAnsi"/>
              </w:rPr>
              <w:t xml:space="preserve"> </w:t>
            </w:r>
            <w:r w:rsidRPr="00DB3B44">
              <w:rPr>
                <w:rFonts w:asciiTheme="majorHAnsi" w:hAnsiTheme="majorHAnsi" w:cstheme="majorHAnsi"/>
              </w:rPr>
              <w:t>dokazilo o dobavi opreme oziroma posamezne komponente v primeru sestavljenih naprav/proizvodnih linij (za dobave iz EU: dobavnica, tovorni list; v kolikor gre za uvoz: dobavnica, enotna upravna listina (EUL), tovorni list). Na dokazilu o dobavi morajo biti razvidne: številka pogodbe, količina in serijske številke artiklov ter njihova vrednost (po kosih);</w:t>
            </w:r>
          </w:p>
          <w:p w14:paraId="3D9EB580" w14:textId="4781C1CF" w:rsidR="00280213" w:rsidRPr="002718A0" w:rsidRDefault="003606E6" w:rsidP="003606E6">
            <w:pPr>
              <w:widowControl w:val="0"/>
              <w:spacing w:after="120" w:line="240" w:lineRule="auto"/>
              <w:jc w:val="both"/>
              <w:rPr>
                <w:rFonts w:asciiTheme="majorHAnsi" w:hAnsiTheme="majorHAnsi" w:cstheme="majorHAnsi"/>
                <w:i/>
              </w:rPr>
            </w:pPr>
            <w:r w:rsidRPr="00DB3B44">
              <w:rPr>
                <w:rFonts w:asciiTheme="majorHAnsi" w:hAnsiTheme="majorHAnsi" w:cstheme="majorHAnsi"/>
              </w:rPr>
              <w:t>-</w:t>
            </w:r>
            <w:r w:rsidR="00C77DC9" w:rsidRPr="00DB3B44">
              <w:rPr>
                <w:rFonts w:asciiTheme="majorHAnsi" w:hAnsiTheme="majorHAnsi" w:cstheme="majorHAnsi"/>
              </w:rPr>
              <w:t xml:space="preserve"> </w:t>
            </w:r>
            <w:r w:rsidRPr="00DB3B44">
              <w:rPr>
                <w:rFonts w:asciiTheme="majorHAnsi" w:hAnsiTheme="majorHAnsi" w:cstheme="majorHAnsi"/>
              </w:rPr>
              <w:t>dokazilo, da je kupljena oprema nova (razvidno leto izdelave - garancije, certifikati, tehnične specifikacije, potrdila proizvajalcev)</w:t>
            </w:r>
            <w:r w:rsidR="00AD46DB">
              <w:rPr>
                <w:rFonts w:asciiTheme="majorHAnsi" w:hAnsiTheme="majorHAnsi" w:cstheme="majorHAnsi"/>
              </w:rPr>
              <w:t>.</w:t>
            </w:r>
          </w:p>
        </w:tc>
      </w:tr>
      <w:tr w:rsidR="001F1AD7" w:rsidRPr="00F12EE6" w14:paraId="4FC2BDCD" w14:textId="77777777" w:rsidTr="00ED6474">
        <w:trPr>
          <w:trHeight w:val="20"/>
          <w:jc w:val="center"/>
        </w:trPr>
        <w:tc>
          <w:tcPr>
            <w:tcW w:w="1386" w:type="pct"/>
            <w:shd w:val="clear" w:color="auto" w:fill="FDB940"/>
            <w:vAlign w:val="center"/>
          </w:tcPr>
          <w:p w14:paraId="4D24778E" w14:textId="77777777" w:rsidR="001F1AD7" w:rsidRPr="00F12EE6" w:rsidRDefault="001F1AD7" w:rsidP="00E8173A">
            <w:pPr>
              <w:widowControl w:val="0"/>
              <w:spacing w:after="0" w:line="240" w:lineRule="auto"/>
              <w:rPr>
                <w:rFonts w:asciiTheme="majorHAnsi" w:hAnsiTheme="majorHAnsi" w:cstheme="majorHAnsi"/>
                <w:b/>
              </w:rPr>
            </w:pPr>
            <w:r>
              <w:rPr>
                <w:rFonts w:asciiTheme="majorHAnsi" w:hAnsiTheme="majorHAnsi" w:cstheme="majorHAnsi"/>
                <w:b/>
              </w:rPr>
              <w:t>P</w:t>
            </w:r>
            <w:r w:rsidRPr="00F12EE6">
              <w:rPr>
                <w:rFonts w:asciiTheme="majorHAnsi" w:hAnsiTheme="majorHAnsi" w:cstheme="majorHAnsi"/>
                <w:b/>
              </w:rPr>
              <w:t>lačilni rok</w:t>
            </w:r>
          </w:p>
        </w:tc>
        <w:tc>
          <w:tcPr>
            <w:tcW w:w="3614" w:type="pct"/>
            <w:gridSpan w:val="3"/>
            <w:shd w:val="clear" w:color="auto" w:fill="FFF2CC" w:themeFill="accent4" w:themeFillTint="33"/>
            <w:vAlign w:val="center"/>
          </w:tcPr>
          <w:p w14:paraId="0B0B68DE" w14:textId="77777777" w:rsidR="001F1AD7" w:rsidRPr="00F12EE6" w:rsidRDefault="001F1AD7" w:rsidP="00E8173A">
            <w:pPr>
              <w:widowControl w:val="0"/>
              <w:spacing w:after="120" w:line="240" w:lineRule="auto"/>
              <w:jc w:val="both"/>
              <w:rPr>
                <w:rFonts w:asciiTheme="majorHAnsi" w:hAnsiTheme="majorHAnsi" w:cstheme="majorHAnsi"/>
              </w:rPr>
            </w:pPr>
            <w:r w:rsidRPr="00F12EE6">
              <w:rPr>
                <w:rFonts w:asciiTheme="majorHAnsi" w:hAnsiTheme="majorHAnsi" w:cstheme="majorHAnsi"/>
              </w:rPr>
              <w:t>Naročnik je zavezan račun plačati v 30. dneh od dneva prejema pravilno izstavljenega računa, ki ni zavrnjen v roku osmih dni od prejema.</w:t>
            </w:r>
          </w:p>
        </w:tc>
      </w:tr>
      <w:tr w:rsidR="001F1AD7" w:rsidRPr="00F12EE6" w14:paraId="07AA0C77" w14:textId="77777777" w:rsidTr="004F606C">
        <w:trPr>
          <w:trHeight w:val="20"/>
          <w:jc w:val="center"/>
        </w:trPr>
        <w:tc>
          <w:tcPr>
            <w:tcW w:w="1386" w:type="pct"/>
            <w:shd w:val="clear" w:color="auto" w:fill="FDB940"/>
            <w:vAlign w:val="center"/>
          </w:tcPr>
          <w:p w14:paraId="7CF8414D" w14:textId="77777777" w:rsidR="001F1AD7" w:rsidRPr="00F12EE6" w:rsidRDefault="001F1AD7" w:rsidP="00E8173A">
            <w:pPr>
              <w:widowControl w:val="0"/>
              <w:spacing w:after="0" w:line="240" w:lineRule="auto"/>
              <w:rPr>
                <w:rFonts w:asciiTheme="majorHAnsi" w:hAnsiTheme="majorHAnsi" w:cstheme="majorHAnsi"/>
                <w:b/>
              </w:rPr>
            </w:pPr>
            <w:r w:rsidRPr="00D05AAD">
              <w:rPr>
                <w:rFonts w:asciiTheme="majorHAnsi" w:hAnsiTheme="majorHAnsi" w:cstheme="majorHAnsi"/>
                <w:b/>
              </w:rPr>
              <w:lastRenderedPageBreak/>
              <w:t>Kontaktn</w:t>
            </w:r>
            <w:r>
              <w:rPr>
                <w:rFonts w:asciiTheme="majorHAnsi" w:hAnsiTheme="majorHAnsi" w:cstheme="majorHAnsi"/>
                <w:b/>
              </w:rPr>
              <w:t xml:space="preserve">a </w:t>
            </w:r>
            <w:r w:rsidRPr="00D05AAD">
              <w:rPr>
                <w:rFonts w:asciiTheme="majorHAnsi" w:hAnsiTheme="majorHAnsi" w:cstheme="majorHAnsi"/>
                <w:b/>
              </w:rPr>
              <w:t>oseb</w:t>
            </w:r>
            <w:r>
              <w:rPr>
                <w:rFonts w:asciiTheme="majorHAnsi" w:hAnsiTheme="majorHAnsi" w:cstheme="majorHAnsi"/>
                <w:b/>
              </w:rPr>
              <w:t>a</w:t>
            </w:r>
            <w:r w:rsidRPr="00D05AAD">
              <w:rPr>
                <w:rFonts w:asciiTheme="majorHAnsi" w:hAnsiTheme="majorHAnsi" w:cstheme="majorHAnsi"/>
                <w:b/>
              </w:rPr>
              <w:t xml:space="preserve"> za prijavo napak na strani </w:t>
            </w:r>
            <w:r>
              <w:rPr>
                <w:rFonts w:asciiTheme="majorHAnsi" w:hAnsiTheme="majorHAnsi" w:cstheme="majorHAnsi"/>
                <w:b/>
              </w:rPr>
              <w:t>dobavitelja</w:t>
            </w:r>
          </w:p>
        </w:tc>
        <w:tc>
          <w:tcPr>
            <w:tcW w:w="3614" w:type="pct"/>
            <w:gridSpan w:val="3"/>
            <w:tcBorders>
              <w:bottom w:val="single" w:sz="4" w:space="0" w:color="auto"/>
            </w:tcBorders>
            <w:shd w:val="clear" w:color="auto" w:fill="auto"/>
            <w:vAlign w:val="center"/>
          </w:tcPr>
          <w:p w14:paraId="5AEE3363" w14:textId="77777777" w:rsidR="001F1AD7" w:rsidRPr="004520B8" w:rsidRDefault="001F1AD7" w:rsidP="00E8173A">
            <w:pPr>
              <w:pStyle w:val="NoSpacing"/>
              <w:jc w:val="both"/>
              <w:rPr>
                <w:rFonts w:ascii="Calibri Light" w:hAnsi="Calibri Light" w:cs="Calibri Light"/>
                <w:lang w:val="sl-SI"/>
              </w:rPr>
            </w:pPr>
            <w:r w:rsidRPr="004520B8">
              <w:rPr>
                <w:rFonts w:ascii="Calibri Light" w:hAnsi="Calibri Light" w:cs="Calibri Light"/>
                <w:lang w:val="sl-SI"/>
              </w:rPr>
              <w:t>Ime in priimek:</w:t>
            </w:r>
          </w:p>
          <w:p w14:paraId="7F364616" w14:textId="77777777" w:rsidR="001F1AD7" w:rsidRPr="004520B8" w:rsidRDefault="001F1AD7" w:rsidP="00E8173A">
            <w:pPr>
              <w:pStyle w:val="NoSpacing"/>
              <w:jc w:val="both"/>
              <w:rPr>
                <w:rFonts w:ascii="Calibri Light" w:hAnsi="Calibri Light" w:cs="Calibri Light"/>
                <w:lang w:val="sl-SI"/>
              </w:rPr>
            </w:pPr>
            <w:r w:rsidRPr="004520B8">
              <w:rPr>
                <w:rFonts w:ascii="Calibri Light" w:hAnsi="Calibri Light" w:cs="Calibri Light"/>
                <w:lang w:val="sl-SI"/>
              </w:rPr>
              <w:t>Tel. št.:</w:t>
            </w:r>
          </w:p>
          <w:p w14:paraId="602BB420" w14:textId="77777777" w:rsidR="001F1AD7" w:rsidRPr="00F12EE6" w:rsidRDefault="001F1AD7" w:rsidP="00E8173A">
            <w:pPr>
              <w:pStyle w:val="NoSpacing"/>
              <w:jc w:val="both"/>
              <w:rPr>
                <w:lang w:val="sl-SI"/>
              </w:rPr>
            </w:pPr>
            <w:r w:rsidRPr="004520B8">
              <w:rPr>
                <w:rFonts w:ascii="Calibri Light" w:hAnsi="Calibri Light" w:cs="Calibri Light"/>
                <w:lang w:val="sl-SI"/>
              </w:rPr>
              <w:t>E-pošta:</w:t>
            </w:r>
          </w:p>
        </w:tc>
      </w:tr>
      <w:tr w:rsidR="001F1AD7" w:rsidRPr="00F12EE6" w14:paraId="6776909C" w14:textId="77777777" w:rsidTr="00ED6474">
        <w:trPr>
          <w:trHeight w:val="20"/>
          <w:jc w:val="center"/>
        </w:trPr>
        <w:tc>
          <w:tcPr>
            <w:tcW w:w="1386" w:type="pct"/>
            <w:shd w:val="clear" w:color="auto" w:fill="FDB940"/>
            <w:vAlign w:val="center"/>
          </w:tcPr>
          <w:p w14:paraId="21ACE6BB"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rPr>
              <w:t>Čas odprave napake / izvedbe navodila</w:t>
            </w:r>
          </w:p>
        </w:tc>
        <w:tc>
          <w:tcPr>
            <w:tcW w:w="3614" w:type="pct"/>
            <w:gridSpan w:val="3"/>
            <w:tcBorders>
              <w:bottom w:val="single" w:sz="4" w:space="0" w:color="auto"/>
            </w:tcBorders>
            <w:shd w:val="clear" w:color="auto" w:fill="FFF2CC" w:themeFill="accent4" w:themeFillTint="33"/>
            <w:vAlign w:val="center"/>
          </w:tcPr>
          <w:p w14:paraId="011C61F0" w14:textId="77777777" w:rsidR="001F1AD7" w:rsidRPr="00F12EE6" w:rsidRDefault="001F1AD7" w:rsidP="00E8173A">
            <w:pPr>
              <w:widowControl w:val="0"/>
              <w:spacing w:after="120" w:line="240" w:lineRule="auto"/>
              <w:jc w:val="both"/>
              <w:rPr>
                <w:rFonts w:asciiTheme="majorHAnsi" w:hAnsiTheme="majorHAnsi" w:cstheme="majorHAnsi"/>
              </w:rPr>
            </w:pPr>
            <w:r w:rsidRPr="00F12EE6">
              <w:rPr>
                <w:rFonts w:asciiTheme="majorHAnsi" w:hAnsiTheme="majorHAnsi" w:cstheme="majorHAnsi"/>
              </w:rPr>
              <w:t xml:space="preserve">Čas v katerem mora </w:t>
            </w:r>
            <w:r>
              <w:rPr>
                <w:rFonts w:asciiTheme="majorHAnsi" w:hAnsiTheme="majorHAnsi" w:cstheme="majorHAnsi"/>
              </w:rPr>
              <w:t>dobavitelj</w:t>
            </w:r>
            <w:r w:rsidRPr="00F12EE6">
              <w:rPr>
                <w:rFonts w:asciiTheme="majorHAnsi" w:hAnsiTheme="majorHAnsi" w:cstheme="majorHAnsi"/>
              </w:rPr>
              <w:t xml:space="preserve"> odpraviti pomanjkljivosti in nepravilnosti, ki so se izkazale pri dobavi blaga.</w:t>
            </w:r>
          </w:p>
          <w:p w14:paraId="38E5EB09" w14:textId="23A1E233"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Kot navedeno v</w:t>
            </w:r>
            <w:r w:rsidR="006F174B">
              <w:rPr>
                <w:rFonts w:asciiTheme="majorHAnsi" w:hAnsiTheme="majorHAnsi" w:cstheme="majorHAnsi"/>
              </w:rPr>
              <w:t xml:space="preserve"> obrazcih </w:t>
            </w:r>
            <w:r w:rsidR="006F174B" w:rsidRPr="00F12EE6">
              <w:rPr>
                <w:rFonts w:asciiTheme="majorHAnsi" w:hAnsiTheme="majorHAnsi" w:cstheme="majorHAnsi"/>
              </w:rPr>
              <w:t>Specifikacije</w:t>
            </w:r>
            <w:r w:rsidR="006F174B">
              <w:rPr>
                <w:rFonts w:asciiTheme="majorHAnsi" w:hAnsiTheme="majorHAnsi" w:cstheme="majorHAnsi"/>
              </w:rPr>
              <w:t>_L3_CPE_sklop1 in Specifikacije_L2_CPE_sklop2.</w:t>
            </w:r>
          </w:p>
        </w:tc>
      </w:tr>
      <w:tr w:rsidR="001F1AD7" w:rsidRPr="00F12EE6" w14:paraId="3275F734" w14:textId="77777777" w:rsidTr="004F606C">
        <w:trPr>
          <w:trHeight w:val="20"/>
          <w:jc w:val="center"/>
        </w:trPr>
        <w:tc>
          <w:tcPr>
            <w:tcW w:w="1386" w:type="pct"/>
            <w:vMerge w:val="restart"/>
            <w:shd w:val="clear" w:color="auto" w:fill="FDB940"/>
            <w:vAlign w:val="center"/>
          </w:tcPr>
          <w:p w14:paraId="4A969BE5"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rPr>
              <w:t>Naročanje in pooblaščeni predstavniki strank za naročanje</w:t>
            </w:r>
          </w:p>
        </w:tc>
        <w:tc>
          <w:tcPr>
            <w:tcW w:w="1826" w:type="pct"/>
            <w:gridSpan w:val="2"/>
            <w:shd w:val="clear" w:color="auto" w:fill="FDB940"/>
            <w:vAlign w:val="center"/>
          </w:tcPr>
          <w:p w14:paraId="0EE77743" w14:textId="77777777" w:rsidR="001F1AD7" w:rsidRPr="00F12EE6" w:rsidRDefault="001F1AD7" w:rsidP="00E8173A">
            <w:pPr>
              <w:widowControl w:val="0"/>
              <w:spacing w:after="0" w:line="240" w:lineRule="auto"/>
              <w:jc w:val="both"/>
              <w:rPr>
                <w:rFonts w:asciiTheme="majorHAnsi" w:hAnsiTheme="majorHAnsi" w:cstheme="majorHAnsi"/>
                <w:b/>
              </w:rPr>
            </w:pPr>
            <w:r w:rsidRPr="00F12EE6">
              <w:rPr>
                <w:rFonts w:asciiTheme="majorHAnsi" w:hAnsiTheme="majorHAnsi" w:cstheme="majorHAnsi"/>
                <w:b/>
              </w:rPr>
              <w:t>Na strani naročnika</w:t>
            </w:r>
          </w:p>
        </w:tc>
        <w:tc>
          <w:tcPr>
            <w:tcW w:w="1788" w:type="pct"/>
            <w:shd w:val="clear" w:color="auto" w:fill="FDB940"/>
            <w:vAlign w:val="center"/>
          </w:tcPr>
          <w:p w14:paraId="60D6FB5D" w14:textId="77777777" w:rsidR="001F1AD7" w:rsidRPr="00F12EE6" w:rsidRDefault="001F1AD7" w:rsidP="00E8173A">
            <w:pPr>
              <w:widowControl w:val="0"/>
              <w:spacing w:after="0" w:line="240" w:lineRule="auto"/>
              <w:jc w:val="both"/>
              <w:rPr>
                <w:rFonts w:asciiTheme="majorHAnsi" w:hAnsiTheme="majorHAnsi" w:cstheme="majorHAnsi"/>
                <w:b/>
              </w:rPr>
            </w:pPr>
            <w:r w:rsidRPr="00F12EE6">
              <w:rPr>
                <w:rFonts w:asciiTheme="majorHAnsi" w:hAnsiTheme="majorHAnsi" w:cstheme="majorHAnsi"/>
                <w:b/>
              </w:rPr>
              <w:t xml:space="preserve">Na strani </w:t>
            </w:r>
            <w:r>
              <w:rPr>
                <w:rFonts w:asciiTheme="majorHAnsi" w:hAnsiTheme="majorHAnsi" w:cstheme="majorHAnsi"/>
                <w:b/>
              </w:rPr>
              <w:t>dobavitelja</w:t>
            </w:r>
          </w:p>
        </w:tc>
      </w:tr>
      <w:tr w:rsidR="001F1AD7" w:rsidRPr="00F12EE6" w14:paraId="4C2B7012" w14:textId="77777777" w:rsidTr="00ED6474">
        <w:trPr>
          <w:trHeight w:val="20"/>
          <w:jc w:val="center"/>
        </w:trPr>
        <w:tc>
          <w:tcPr>
            <w:tcW w:w="1386" w:type="pct"/>
            <w:vMerge/>
            <w:shd w:val="clear" w:color="auto" w:fill="FDB940"/>
            <w:vAlign w:val="center"/>
          </w:tcPr>
          <w:p w14:paraId="72994640" w14:textId="77777777" w:rsidR="001F1AD7" w:rsidRPr="00F12EE6" w:rsidRDefault="001F1AD7" w:rsidP="00E8173A">
            <w:pPr>
              <w:widowControl w:val="0"/>
              <w:spacing w:after="0" w:line="240" w:lineRule="auto"/>
              <w:rPr>
                <w:rFonts w:asciiTheme="majorHAnsi" w:hAnsiTheme="majorHAnsi" w:cstheme="majorHAnsi"/>
                <w:b/>
              </w:rPr>
            </w:pPr>
          </w:p>
        </w:tc>
        <w:tc>
          <w:tcPr>
            <w:tcW w:w="1826" w:type="pct"/>
            <w:gridSpan w:val="2"/>
            <w:tcBorders>
              <w:bottom w:val="single" w:sz="4" w:space="0" w:color="auto"/>
            </w:tcBorders>
            <w:shd w:val="clear" w:color="auto" w:fill="FFF2CC" w:themeFill="accent4" w:themeFillTint="33"/>
            <w:vAlign w:val="center"/>
          </w:tcPr>
          <w:p w14:paraId="7D290693"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Ime in priimek:</w:t>
            </w:r>
          </w:p>
          <w:p w14:paraId="29EE2306"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Tel. št.:</w:t>
            </w:r>
          </w:p>
          <w:p w14:paraId="2FC26D21"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E-pošta:</w:t>
            </w:r>
          </w:p>
        </w:tc>
        <w:tc>
          <w:tcPr>
            <w:tcW w:w="1788" w:type="pct"/>
            <w:tcBorders>
              <w:bottom w:val="single" w:sz="4" w:space="0" w:color="auto"/>
            </w:tcBorders>
            <w:shd w:val="clear" w:color="auto" w:fill="auto"/>
            <w:vAlign w:val="center"/>
          </w:tcPr>
          <w:p w14:paraId="50E15D8F"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Ime in priimek:</w:t>
            </w:r>
          </w:p>
          <w:p w14:paraId="70CF173B"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Tel. št.:</w:t>
            </w:r>
          </w:p>
          <w:p w14:paraId="53BB1BEF"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E-pošta:</w:t>
            </w:r>
          </w:p>
        </w:tc>
      </w:tr>
      <w:tr w:rsidR="001F1AD7" w:rsidRPr="00F12EE6" w14:paraId="11DDF63B" w14:textId="77777777" w:rsidTr="00ED6474">
        <w:trPr>
          <w:trHeight w:val="20"/>
          <w:jc w:val="center"/>
        </w:trPr>
        <w:tc>
          <w:tcPr>
            <w:tcW w:w="1386" w:type="pct"/>
            <w:vMerge/>
            <w:shd w:val="clear" w:color="auto" w:fill="FDB940"/>
            <w:vAlign w:val="center"/>
          </w:tcPr>
          <w:p w14:paraId="397750FC" w14:textId="77777777" w:rsidR="001F1AD7" w:rsidRPr="00F12EE6" w:rsidRDefault="001F1AD7" w:rsidP="00E8173A">
            <w:pPr>
              <w:widowControl w:val="0"/>
              <w:spacing w:after="0" w:line="240" w:lineRule="auto"/>
              <w:rPr>
                <w:rFonts w:asciiTheme="majorHAnsi" w:hAnsiTheme="majorHAnsi" w:cstheme="majorHAnsi"/>
                <w:b/>
              </w:rPr>
            </w:pPr>
          </w:p>
        </w:tc>
        <w:tc>
          <w:tcPr>
            <w:tcW w:w="3614" w:type="pct"/>
            <w:gridSpan w:val="3"/>
            <w:tcBorders>
              <w:bottom w:val="single" w:sz="4" w:space="0" w:color="auto"/>
            </w:tcBorders>
            <w:shd w:val="clear" w:color="auto" w:fill="FFF2CC" w:themeFill="accent4" w:themeFillTint="33"/>
            <w:vAlign w:val="center"/>
          </w:tcPr>
          <w:p w14:paraId="316AA359" w14:textId="4CEE377D" w:rsidR="001F1AD7" w:rsidRDefault="001F1AD7" w:rsidP="00E8173A">
            <w:pPr>
              <w:widowControl w:val="0"/>
              <w:spacing w:after="120" w:line="240" w:lineRule="auto"/>
              <w:jc w:val="both"/>
              <w:rPr>
                <w:rFonts w:asciiTheme="majorHAnsi" w:hAnsiTheme="majorHAnsi" w:cstheme="majorHAnsi"/>
              </w:rPr>
            </w:pPr>
            <w:r w:rsidRPr="00F12EE6">
              <w:rPr>
                <w:rFonts w:asciiTheme="majorHAnsi" w:hAnsiTheme="majorHAnsi" w:cstheme="majorHAnsi"/>
              </w:rPr>
              <w:t xml:space="preserve">Naročnik naroča blago pri izbranem </w:t>
            </w:r>
            <w:r>
              <w:rPr>
                <w:rFonts w:asciiTheme="majorHAnsi" w:hAnsiTheme="majorHAnsi" w:cstheme="majorHAnsi"/>
              </w:rPr>
              <w:t>dobavitelju</w:t>
            </w:r>
            <w:r w:rsidRPr="00F12EE6">
              <w:rPr>
                <w:rFonts w:asciiTheme="majorHAnsi" w:hAnsiTheme="majorHAnsi" w:cstheme="majorHAnsi"/>
              </w:rPr>
              <w:t xml:space="preserve"> skladno z obrazcem</w:t>
            </w:r>
            <w:r w:rsidR="00BF47E3">
              <w:rPr>
                <w:rFonts w:asciiTheme="majorHAnsi" w:hAnsiTheme="majorHAnsi" w:cstheme="majorHAnsi"/>
              </w:rPr>
              <w:t xml:space="preserve">a </w:t>
            </w:r>
            <w:r w:rsidRPr="00F12EE6">
              <w:rPr>
                <w:rFonts w:asciiTheme="majorHAnsi" w:hAnsiTheme="majorHAnsi" w:cstheme="majorHAnsi"/>
              </w:rPr>
              <w:t xml:space="preserve"> </w:t>
            </w:r>
            <w:proofErr w:type="spellStart"/>
            <w:r w:rsidRPr="00F12EE6">
              <w:rPr>
                <w:rFonts w:asciiTheme="majorHAnsi" w:hAnsiTheme="majorHAnsi" w:cstheme="majorHAnsi"/>
              </w:rPr>
              <w:t>ePRO</w:t>
            </w:r>
            <w:proofErr w:type="spellEnd"/>
            <w:r w:rsidRPr="00F12EE6">
              <w:rPr>
                <w:rFonts w:asciiTheme="majorHAnsi" w:hAnsiTheme="majorHAnsi" w:cstheme="majorHAnsi"/>
              </w:rPr>
              <w:t xml:space="preserve"> – </w:t>
            </w:r>
            <w:r w:rsidR="00BF47E3" w:rsidRPr="00F12EE6">
              <w:rPr>
                <w:rFonts w:asciiTheme="majorHAnsi" w:hAnsiTheme="majorHAnsi" w:cstheme="majorHAnsi"/>
              </w:rPr>
              <w:t>Specifikacije</w:t>
            </w:r>
            <w:r w:rsidR="00BF47E3">
              <w:rPr>
                <w:rFonts w:asciiTheme="majorHAnsi" w:hAnsiTheme="majorHAnsi" w:cstheme="majorHAnsi"/>
              </w:rPr>
              <w:t>_L3_CPE_sklop1 in Specifikacije_L2_CPE_sklop2.</w:t>
            </w:r>
          </w:p>
          <w:p w14:paraId="630951F7" w14:textId="77777777" w:rsidR="001F1AD7" w:rsidRPr="00F12EE6" w:rsidRDefault="001F1AD7" w:rsidP="00E8173A">
            <w:pPr>
              <w:widowControl w:val="0"/>
              <w:spacing w:after="120" w:line="240" w:lineRule="auto"/>
              <w:jc w:val="both"/>
              <w:rPr>
                <w:rFonts w:asciiTheme="majorHAnsi" w:hAnsiTheme="majorHAnsi" w:cstheme="majorHAnsi"/>
              </w:rPr>
            </w:pPr>
            <w:r w:rsidRPr="00F12EE6">
              <w:rPr>
                <w:rFonts w:asciiTheme="majorHAnsi" w:hAnsiTheme="majorHAnsi" w:cstheme="majorHAnsi"/>
              </w:rPr>
              <w:t xml:space="preserve">Pri oddaji naročil se naročnik skladno s 6. odstavkom 48. člena ZJN-3 lahko pisno posvetuje z </w:t>
            </w:r>
            <w:r>
              <w:rPr>
                <w:rFonts w:asciiTheme="majorHAnsi" w:hAnsiTheme="majorHAnsi" w:cstheme="majorHAnsi"/>
              </w:rPr>
              <w:t>dobaviteljem</w:t>
            </w:r>
            <w:r w:rsidRPr="00F12EE6">
              <w:rPr>
                <w:rFonts w:asciiTheme="majorHAnsi" w:hAnsiTheme="majorHAnsi" w:cstheme="majorHAnsi"/>
              </w:rPr>
              <w:t xml:space="preserve"> in zahteva, da po potrebi dopolni svojo ponudbo.</w:t>
            </w:r>
          </w:p>
          <w:p w14:paraId="779A5941" w14:textId="77777777" w:rsidR="001F1AD7" w:rsidRPr="00F12EE6" w:rsidRDefault="001F1AD7" w:rsidP="00E8173A">
            <w:pPr>
              <w:widowControl w:val="0"/>
              <w:spacing w:after="120" w:line="240" w:lineRule="auto"/>
              <w:jc w:val="both"/>
              <w:rPr>
                <w:rFonts w:asciiTheme="majorHAnsi" w:hAnsiTheme="majorHAnsi" w:cstheme="majorHAnsi"/>
              </w:rPr>
            </w:pPr>
            <w:r w:rsidRPr="00F12EE6">
              <w:rPr>
                <w:rFonts w:asciiTheme="majorHAnsi" w:hAnsiTheme="majorHAnsi" w:cstheme="majorHAnsi"/>
              </w:rPr>
              <w:t xml:space="preserve">V kolikor </w:t>
            </w:r>
            <w:r>
              <w:rPr>
                <w:rFonts w:asciiTheme="majorHAnsi" w:hAnsiTheme="majorHAnsi" w:cstheme="majorHAnsi"/>
              </w:rPr>
              <w:t>dobavitelj</w:t>
            </w:r>
            <w:r w:rsidRPr="00F12EE6">
              <w:rPr>
                <w:rFonts w:asciiTheme="majorHAnsi" w:hAnsiTheme="majorHAnsi" w:cstheme="majorHAnsi"/>
              </w:rPr>
              <w:t xml:space="preserve"> določene naročene opreme nima na zalogi, ali oprema na trgu ne obstaja več, mora naročniku ponuditi ustrezno nadomestno opremo skladno s 13. členom tega okvirnega sporazuma. </w:t>
            </w:r>
          </w:p>
          <w:p w14:paraId="775EFB5C" w14:textId="77777777" w:rsidR="001F1AD7" w:rsidRPr="00F12EE6" w:rsidRDefault="001F1AD7" w:rsidP="00E8173A">
            <w:pPr>
              <w:widowControl w:val="0"/>
              <w:spacing w:before="120" w:after="0" w:line="240" w:lineRule="auto"/>
              <w:jc w:val="both"/>
              <w:rPr>
                <w:rFonts w:asciiTheme="majorHAnsi" w:hAnsiTheme="majorHAnsi" w:cstheme="majorHAnsi"/>
              </w:rPr>
            </w:pPr>
            <w:r w:rsidRPr="00F12EE6">
              <w:rPr>
                <w:rFonts w:asciiTheme="majorHAnsi" w:hAnsiTheme="majorHAnsi" w:cstheme="majorHAnsi"/>
              </w:rPr>
              <w:t xml:space="preserve">Naročnik lahko v primeru, da ponujena nadomestna oprema ni ustrezna, na stroške </w:t>
            </w:r>
            <w:r>
              <w:rPr>
                <w:rFonts w:asciiTheme="majorHAnsi" w:hAnsiTheme="majorHAnsi" w:cstheme="majorHAnsi"/>
              </w:rPr>
              <w:t>dobavitelja</w:t>
            </w:r>
            <w:r w:rsidRPr="00F12EE6">
              <w:rPr>
                <w:rFonts w:asciiTheme="majorHAnsi" w:hAnsiTheme="majorHAnsi" w:cstheme="majorHAnsi"/>
              </w:rPr>
              <w:t xml:space="preserve"> naročeno opremo kupi na trgu.</w:t>
            </w:r>
          </w:p>
        </w:tc>
      </w:tr>
      <w:tr w:rsidR="001F1AD7" w:rsidRPr="00F12EE6" w14:paraId="18C60DB8" w14:textId="77777777" w:rsidTr="004F606C">
        <w:trPr>
          <w:trHeight w:val="20"/>
          <w:jc w:val="center"/>
        </w:trPr>
        <w:tc>
          <w:tcPr>
            <w:tcW w:w="1386" w:type="pct"/>
            <w:vMerge w:val="restart"/>
            <w:shd w:val="clear" w:color="auto" w:fill="FDB940"/>
            <w:vAlign w:val="center"/>
          </w:tcPr>
          <w:p w14:paraId="0B3BE804"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rPr>
              <w:t>Zamuda in pogodbena kazen</w:t>
            </w:r>
          </w:p>
        </w:tc>
        <w:tc>
          <w:tcPr>
            <w:tcW w:w="1826" w:type="pct"/>
            <w:gridSpan w:val="2"/>
            <w:tcBorders>
              <w:bottom w:val="single" w:sz="4" w:space="0" w:color="auto"/>
            </w:tcBorders>
            <w:shd w:val="clear" w:color="auto" w:fill="FDB940"/>
            <w:vAlign w:val="center"/>
          </w:tcPr>
          <w:p w14:paraId="144085DF" w14:textId="77777777" w:rsidR="001F1AD7" w:rsidRPr="00F12EE6" w:rsidRDefault="001F1AD7" w:rsidP="00E8173A">
            <w:pPr>
              <w:widowControl w:val="0"/>
              <w:spacing w:after="0" w:line="240" w:lineRule="auto"/>
              <w:jc w:val="both"/>
              <w:rPr>
                <w:rFonts w:asciiTheme="majorHAnsi" w:hAnsiTheme="majorHAnsi" w:cstheme="majorHAnsi"/>
                <w:b/>
              </w:rPr>
            </w:pPr>
            <w:r w:rsidRPr="00F12EE6">
              <w:rPr>
                <w:rFonts w:asciiTheme="majorHAnsi" w:hAnsiTheme="majorHAnsi" w:cstheme="majorHAnsi"/>
                <w:b/>
              </w:rPr>
              <w:t>Višina</w:t>
            </w:r>
          </w:p>
        </w:tc>
        <w:tc>
          <w:tcPr>
            <w:tcW w:w="1788" w:type="pct"/>
            <w:tcBorders>
              <w:bottom w:val="single" w:sz="4" w:space="0" w:color="auto"/>
            </w:tcBorders>
            <w:shd w:val="clear" w:color="auto" w:fill="FDB940"/>
            <w:vAlign w:val="center"/>
          </w:tcPr>
          <w:p w14:paraId="0A5C7A22" w14:textId="77777777" w:rsidR="001F1AD7" w:rsidRPr="00F12EE6" w:rsidRDefault="001F1AD7" w:rsidP="00E8173A">
            <w:pPr>
              <w:widowControl w:val="0"/>
              <w:spacing w:after="0" w:line="240" w:lineRule="auto"/>
              <w:jc w:val="both"/>
              <w:rPr>
                <w:rFonts w:asciiTheme="majorHAnsi" w:hAnsiTheme="majorHAnsi" w:cstheme="majorHAnsi"/>
                <w:b/>
              </w:rPr>
            </w:pPr>
            <w:r w:rsidRPr="00F12EE6">
              <w:rPr>
                <w:rFonts w:asciiTheme="majorHAnsi" w:hAnsiTheme="majorHAnsi" w:cstheme="majorHAnsi"/>
                <w:b/>
              </w:rPr>
              <w:t>Maksimalna višina</w:t>
            </w:r>
          </w:p>
        </w:tc>
      </w:tr>
      <w:tr w:rsidR="001F1AD7" w:rsidRPr="00F12EE6" w14:paraId="037E1FE9" w14:textId="77777777" w:rsidTr="00ED6474">
        <w:trPr>
          <w:trHeight w:val="20"/>
          <w:jc w:val="center"/>
        </w:trPr>
        <w:tc>
          <w:tcPr>
            <w:tcW w:w="1386" w:type="pct"/>
            <w:vMerge/>
            <w:shd w:val="clear" w:color="auto" w:fill="FAAA5A"/>
            <w:vAlign w:val="center"/>
          </w:tcPr>
          <w:p w14:paraId="01091B7F" w14:textId="77777777" w:rsidR="001F1AD7" w:rsidRPr="00F12EE6" w:rsidRDefault="001F1AD7" w:rsidP="00E8173A">
            <w:pPr>
              <w:widowControl w:val="0"/>
              <w:spacing w:after="0" w:line="240" w:lineRule="auto"/>
              <w:jc w:val="both"/>
              <w:rPr>
                <w:rFonts w:asciiTheme="majorHAnsi" w:hAnsiTheme="majorHAnsi" w:cstheme="majorHAnsi"/>
                <w:b/>
              </w:rPr>
            </w:pPr>
          </w:p>
        </w:tc>
        <w:tc>
          <w:tcPr>
            <w:tcW w:w="1826" w:type="pct"/>
            <w:gridSpan w:val="2"/>
            <w:shd w:val="clear" w:color="auto" w:fill="FFF2CC" w:themeFill="accent4" w:themeFillTint="33"/>
            <w:vAlign w:val="center"/>
          </w:tcPr>
          <w:p w14:paraId="55708DD5" w14:textId="77777777" w:rsidR="001F1AD7" w:rsidRPr="00F12EE6" w:rsidRDefault="001F1AD7" w:rsidP="00E8173A">
            <w:pPr>
              <w:widowControl w:val="0"/>
              <w:spacing w:after="0" w:line="240" w:lineRule="auto"/>
              <w:jc w:val="both"/>
              <w:rPr>
                <w:rFonts w:asciiTheme="majorHAnsi" w:hAnsiTheme="majorHAnsi" w:cstheme="majorHAnsi"/>
                <w:highlight w:val="lightGray"/>
              </w:rPr>
            </w:pPr>
            <w:r w:rsidRPr="00F12EE6">
              <w:rPr>
                <w:rFonts w:asciiTheme="majorHAnsi" w:hAnsiTheme="majorHAnsi" w:cstheme="majorHAnsi"/>
              </w:rPr>
              <w:t>0,5 % vrednosti posamičnega naročila v EUR brez DDV za vsak dan zamude</w:t>
            </w:r>
          </w:p>
        </w:tc>
        <w:tc>
          <w:tcPr>
            <w:tcW w:w="1788" w:type="pct"/>
            <w:shd w:val="clear" w:color="auto" w:fill="FFF2CC" w:themeFill="accent4" w:themeFillTint="33"/>
            <w:vAlign w:val="center"/>
          </w:tcPr>
          <w:p w14:paraId="59FE1525" w14:textId="77777777" w:rsidR="001F1AD7" w:rsidRPr="00F12EE6" w:rsidRDefault="001F1AD7" w:rsidP="00E8173A">
            <w:pPr>
              <w:widowControl w:val="0"/>
              <w:spacing w:after="0" w:line="240" w:lineRule="auto"/>
              <w:jc w:val="both"/>
              <w:rPr>
                <w:rFonts w:asciiTheme="majorHAnsi" w:hAnsiTheme="majorHAnsi" w:cstheme="majorHAnsi"/>
                <w:highlight w:val="lightGray"/>
              </w:rPr>
            </w:pPr>
            <w:r w:rsidRPr="00F12EE6">
              <w:rPr>
                <w:rFonts w:asciiTheme="majorHAnsi" w:hAnsiTheme="majorHAnsi" w:cstheme="majorHAnsi"/>
              </w:rPr>
              <w:t>5 % vrednosti posamičnega naročila v EUR brez DDV</w:t>
            </w:r>
          </w:p>
        </w:tc>
      </w:tr>
      <w:bookmarkEnd w:id="3"/>
    </w:tbl>
    <w:p w14:paraId="1BB091DC" w14:textId="77777777" w:rsidR="00D42C4D" w:rsidRPr="005E3919" w:rsidRDefault="00D42C4D" w:rsidP="00E8173A">
      <w:pPr>
        <w:widowControl w:val="0"/>
        <w:spacing w:after="0" w:line="240" w:lineRule="auto"/>
        <w:ind w:left="357"/>
        <w:jc w:val="both"/>
        <w:rPr>
          <w:rFonts w:asciiTheme="majorHAnsi" w:hAnsiTheme="majorHAnsi" w:cstheme="majorHAnsi"/>
          <w:highlight w:val="lightGray"/>
        </w:rPr>
      </w:pPr>
    </w:p>
    <w:p w14:paraId="5FD860CA" w14:textId="77777777" w:rsidR="003D4D82" w:rsidRPr="005E3919" w:rsidRDefault="00E810BB" w:rsidP="00ED6474">
      <w:pPr>
        <w:pStyle w:val="ListParagraph"/>
        <w:widowControl w:val="0"/>
        <w:numPr>
          <w:ilvl w:val="0"/>
          <w:numId w:val="21"/>
        </w:numPr>
        <w:spacing w:before="120" w:after="0" w:line="240" w:lineRule="auto"/>
        <w:jc w:val="center"/>
        <w:rPr>
          <w:rFonts w:asciiTheme="majorHAnsi" w:hAnsiTheme="majorHAnsi" w:cstheme="majorHAnsi"/>
        </w:rPr>
      </w:pPr>
      <w:r w:rsidRPr="005E3919">
        <w:rPr>
          <w:rFonts w:asciiTheme="majorHAnsi" w:hAnsiTheme="majorHAnsi" w:cstheme="majorHAnsi"/>
        </w:rPr>
        <w:t>člen</w:t>
      </w:r>
    </w:p>
    <w:p w14:paraId="0B06043F" w14:textId="1F030D4F" w:rsidR="003D4D82" w:rsidRDefault="001F1AD7" w:rsidP="00ED6474">
      <w:pPr>
        <w:widowControl w:val="0"/>
        <w:spacing w:after="0" w:line="240" w:lineRule="auto"/>
        <w:jc w:val="center"/>
        <w:rPr>
          <w:rFonts w:asciiTheme="majorHAnsi" w:hAnsiTheme="majorHAnsi" w:cstheme="majorHAnsi"/>
        </w:rPr>
      </w:pPr>
      <w:r>
        <w:rPr>
          <w:rFonts w:asciiTheme="majorHAnsi" w:hAnsiTheme="majorHAnsi" w:cstheme="majorHAnsi"/>
        </w:rPr>
        <w:t xml:space="preserve">DOBAVA IN </w:t>
      </w:r>
      <w:r w:rsidR="00C73981" w:rsidRPr="005E3919">
        <w:rPr>
          <w:rFonts w:asciiTheme="majorHAnsi" w:hAnsiTheme="majorHAnsi" w:cstheme="majorHAnsi"/>
        </w:rPr>
        <w:t>OBVEZNOSTI POGODBENIH STRANK</w:t>
      </w:r>
    </w:p>
    <w:p w14:paraId="53225322" w14:textId="77777777" w:rsidR="00ED6474" w:rsidRDefault="00ED6474" w:rsidP="00ED6474">
      <w:pPr>
        <w:widowControl w:val="0"/>
        <w:spacing w:after="0" w:line="240" w:lineRule="auto"/>
        <w:jc w:val="center"/>
        <w:rPr>
          <w:rFonts w:asciiTheme="majorHAnsi" w:hAnsiTheme="majorHAnsi" w:cstheme="majorHAnsi"/>
        </w:rPr>
      </w:pPr>
    </w:p>
    <w:p w14:paraId="7DE91E20" w14:textId="1A36F05E" w:rsidR="001F1AD7" w:rsidRDefault="001F1AD7" w:rsidP="001F1AD7">
      <w:pPr>
        <w:widowControl w:val="0"/>
        <w:numPr>
          <w:ilvl w:val="2"/>
          <w:numId w:val="6"/>
        </w:numPr>
        <w:spacing w:before="120" w:after="120" w:line="240" w:lineRule="auto"/>
        <w:jc w:val="both"/>
        <w:rPr>
          <w:rFonts w:asciiTheme="majorHAnsi" w:hAnsiTheme="majorHAnsi" w:cstheme="majorHAnsi"/>
        </w:rPr>
      </w:pPr>
      <w:r w:rsidRPr="00F12EE6">
        <w:rPr>
          <w:rFonts w:asciiTheme="majorHAnsi" w:hAnsiTheme="majorHAnsi" w:cstheme="majorHAnsi"/>
        </w:rPr>
        <w:t xml:space="preserve">S tem okvirnim sporazumom se dobavitelj zaveže, da bo naročniku dobavil ter izročil v last blago, naročnik pa mu bo za to plačal pogodbeno ceno, navedeno v tem okvirnem sporazumu. </w:t>
      </w:r>
    </w:p>
    <w:p w14:paraId="7335A503" w14:textId="4A1D8500" w:rsidR="001F1AD7" w:rsidRPr="00F12EE6" w:rsidRDefault="001F1AD7" w:rsidP="001F1AD7">
      <w:pPr>
        <w:widowControl w:val="0"/>
        <w:numPr>
          <w:ilvl w:val="2"/>
          <w:numId w:val="6"/>
        </w:numPr>
        <w:spacing w:before="120" w:after="120" w:line="240" w:lineRule="auto"/>
        <w:jc w:val="both"/>
        <w:rPr>
          <w:rFonts w:asciiTheme="majorHAnsi" w:hAnsiTheme="majorHAnsi" w:cstheme="majorHAnsi"/>
        </w:rPr>
      </w:pPr>
      <w:r w:rsidRPr="00F12EE6">
        <w:rPr>
          <w:rFonts w:asciiTheme="majorHAnsi" w:hAnsiTheme="majorHAnsi" w:cstheme="majorHAnsi"/>
        </w:rPr>
        <w:t>S tem okvirnim sporazumom se dobavitelj zaveže, da bo naročniku nudil vzdrževanje in podporo skladno z zahtevami iz specifikacij, naročnik pa mu bo za to plačal pogodbeno ceno, navedeno v tem okvirnem sporazumu.</w:t>
      </w:r>
    </w:p>
    <w:p w14:paraId="6C0859CD" w14:textId="03DF562D" w:rsidR="001F1AD7" w:rsidRDefault="001F1AD7" w:rsidP="001F1AD7">
      <w:pPr>
        <w:widowControl w:val="0"/>
        <w:numPr>
          <w:ilvl w:val="2"/>
          <w:numId w:val="6"/>
        </w:numPr>
        <w:spacing w:before="120" w:after="120" w:line="240" w:lineRule="auto"/>
        <w:jc w:val="both"/>
        <w:rPr>
          <w:rFonts w:asciiTheme="majorHAnsi" w:hAnsiTheme="majorHAnsi" w:cstheme="majorHAnsi"/>
        </w:rPr>
      </w:pPr>
      <w:r w:rsidRPr="00F12EE6">
        <w:rPr>
          <w:rFonts w:asciiTheme="majorHAnsi" w:hAnsiTheme="majorHAnsi" w:cstheme="majorHAnsi"/>
        </w:rPr>
        <w:t xml:space="preserve">Dobavo, ki je predmet okvirnega sporazuma, opravi dobavitelj v skladu z navodili naročnika in s specifikacijami, ki so </w:t>
      </w:r>
      <w:r w:rsidR="00860544">
        <w:rPr>
          <w:rFonts w:asciiTheme="majorHAnsi" w:hAnsiTheme="majorHAnsi" w:cstheme="majorHAnsi"/>
        </w:rPr>
        <w:t>priloga</w:t>
      </w:r>
      <w:r w:rsidRPr="00F12EE6">
        <w:rPr>
          <w:rFonts w:asciiTheme="majorHAnsi" w:hAnsiTheme="majorHAnsi" w:cstheme="majorHAnsi"/>
        </w:rPr>
        <w:t xml:space="preserve"> okvirnega sporazuma.</w:t>
      </w:r>
    </w:p>
    <w:p w14:paraId="29F9A5EF" w14:textId="3EB03DAC" w:rsidR="006A6877" w:rsidRDefault="006A6877" w:rsidP="006A6877">
      <w:pPr>
        <w:pStyle w:val="ListParagraph"/>
        <w:widowControl w:val="0"/>
        <w:numPr>
          <w:ilvl w:val="2"/>
          <w:numId w:val="6"/>
        </w:numPr>
        <w:spacing w:before="120" w:after="120" w:line="240" w:lineRule="auto"/>
        <w:jc w:val="both"/>
        <w:rPr>
          <w:rFonts w:asciiTheme="majorHAnsi" w:hAnsiTheme="majorHAnsi" w:cstheme="majorHAnsi"/>
        </w:rPr>
      </w:pPr>
      <w:r w:rsidRPr="006E768D">
        <w:rPr>
          <w:rFonts w:asciiTheme="majorHAnsi" w:hAnsiTheme="majorHAnsi" w:cstheme="majorHAnsi"/>
        </w:rPr>
        <w:t xml:space="preserve">Dobavni rok začne teči po izpolnitvi </w:t>
      </w:r>
      <w:proofErr w:type="spellStart"/>
      <w:r w:rsidRPr="006E768D">
        <w:rPr>
          <w:rFonts w:asciiTheme="majorHAnsi" w:hAnsiTheme="majorHAnsi" w:cstheme="majorHAnsi"/>
        </w:rPr>
        <w:t>odložnega</w:t>
      </w:r>
      <w:proofErr w:type="spellEnd"/>
      <w:r w:rsidRPr="006E768D">
        <w:rPr>
          <w:rFonts w:asciiTheme="majorHAnsi" w:hAnsiTheme="majorHAnsi" w:cstheme="majorHAnsi"/>
        </w:rPr>
        <w:t xml:space="preserve"> pogoja</w:t>
      </w:r>
      <w:r w:rsidR="003A07E7">
        <w:rPr>
          <w:rFonts w:asciiTheme="majorHAnsi" w:hAnsiTheme="majorHAnsi" w:cstheme="majorHAnsi"/>
        </w:rPr>
        <w:t xml:space="preserve">, kateri je </w:t>
      </w:r>
      <w:r w:rsidRPr="006E768D">
        <w:rPr>
          <w:rFonts w:asciiTheme="majorHAnsi" w:hAnsiTheme="majorHAnsi" w:cstheme="majorHAnsi"/>
        </w:rPr>
        <w:t>opisan v 4. členu tega okvirnega    sporazuma.</w:t>
      </w:r>
    </w:p>
    <w:p w14:paraId="09A3C931" w14:textId="77777777" w:rsidR="006A6877" w:rsidRPr="006E768D" w:rsidRDefault="006A6877" w:rsidP="006E768D">
      <w:pPr>
        <w:pStyle w:val="ListParagraph"/>
        <w:widowControl w:val="0"/>
        <w:spacing w:before="120" w:after="120" w:line="240" w:lineRule="auto"/>
        <w:jc w:val="both"/>
        <w:rPr>
          <w:rFonts w:asciiTheme="majorHAnsi" w:hAnsiTheme="majorHAnsi" w:cstheme="majorHAnsi"/>
        </w:rPr>
      </w:pPr>
    </w:p>
    <w:p w14:paraId="2B87F224" w14:textId="55CCE099" w:rsidR="009B32BB" w:rsidRPr="009B32BB" w:rsidRDefault="009B32BB" w:rsidP="009B32BB">
      <w:pPr>
        <w:pStyle w:val="ListParagraph"/>
        <w:widowControl w:val="0"/>
        <w:numPr>
          <w:ilvl w:val="2"/>
          <w:numId w:val="6"/>
        </w:numPr>
        <w:spacing w:before="120" w:after="120" w:line="240" w:lineRule="auto"/>
        <w:jc w:val="both"/>
        <w:rPr>
          <w:rFonts w:asciiTheme="majorHAnsi" w:hAnsiTheme="majorHAnsi" w:cstheme="majorHAnsi"/>
        </w:rPr>
      </w:pPr>
      <w:r w:rsidRPr="009B32BB">
        <w:rPr>
          <w:rFonts w:asciiTheme="majorHAnsi" w:hAnsiTheme="majorHAnsi" w:cstheme="majorHAnsi"/>
        </w:rPr>
        <w:t xml:space="preserve">Dobavitelj mora </w:t>
      </w:r>
      <w:r w:rsidR="00C77DC9">
        <w:rPr>
          <w:rFonts w:asciiTheme="majorHAnsi" w:hAnsiTheme="majorHAnsi" w:cstheme="majorHAnsi"/>
        </w:rPr>
        <w:t>naslovnika</w:t>
      </w:r>
      <w:r w:rsidR="00C77DC9" w:rsidRPr="009B32BB">
        <w:rPr>
          <w:rFonts w:asciiTheme="majorHAnsi" w:hAnsiTheme="majorHAnsi" w:cstheme="majorHAnsi"/>
        </w:rPr>
        <w:t xml:space="preserve"> </w:t>
      </w:r>
      <w:r w:rsidRPr="009B32BB">
        <w:rPr>
          <w:rFonts w:asciiTheme="majorHAnsi" w:hAnsiTheme="majorHAnsi" w:cstheme="majorHAnsi"/>
        </w:rPr>
        <w:t>o nameravani dobavi</w:t>
      </w:r>
      <w:r w:rsidR="007A6A31">
        <w:rPr>
          <w:rFonts w:asciiTheme="majorHAnsi" w:hAnsiTheme="majorHAnsi" w:cstheme="majorHAnsi"/>
        </w:rPr>
        <w:t xml:space="preserve"> </w:t>
      </w:r>
      <w:r w:rsidR="00D3612D">
        <w:rPr>
          <w:rFonts w:asciiTheme="majorHAnsi" w:hAnsiTheme="majorHAnsi" w:cstheme="majorHAnsi"/>
        </w:rPr>
        <w:t>obvestiti</w:t>
      </w:r>
      <w:r w:rsidR="007A6A31">
        <w:rPr>
          <w:rFonts w:asciiTheme="majorHAnsi" w:hAnsiTheme="majorHAnsi" w:cstheme="majorHAnsi"/>
        </w:rPr>
        <w:t xml:space="preserve"> preko </w:t>
      </w:r>
      <w:r w:rsidRPr="009B32BB">
        <w:rPr>
          <w:rFonts w:asciiTheme="majorHAnsi" w:hAnsiTheme="majorHAnsi" w:cstheme="majorHAnsi"/>
        </w:rPr>
        <w:t>elektronske pošte</w:t>
      </w:r>
      <w:r w:rsidR="007A6A31">
        <w:rPr>
          <w:rFonts w:asciiTheme="majorHAnsi" w:hAnsiTheme="majorHAnsi" w:cstheme="majorHAnsi"/>
        </w:rPr>
        <w:t xml:space="preserve"> ali pisno </w:t>
      </w:r>
      <w:r w:rsidRPr="009B32BB">
        <w:rPr>
          <w:rFonts w:asciiTheme="majorHAnsi" w:hAnsiTheme="majorHAnsi" w:cstheme="majorHAnsi"/>
        </w:rPr>
        <w:t>vsaj dva delovna dneva pred dobavo.</w:t>
      </w:r>
      <w:r w:rsidR="00C77DC9">
        <w:rPr>
          <w:rFonts w:asciiTheme="majorHAnsi" w:hAnsiTheme="majorHAnsi" w:cstheme="majorHAnsi"/>
        </w:rPr>
        <w:t xml:space="preserve"> Kontaktne podatke naslovnika bo dobavitelju zagotovil naročnik.</w:t>
      </w:r>
      <w:r w:rsidRPr="009B32BB">
        <w:rPr>
          <w:rFonts w:asciiTheme="majorHAnsi" w:hAnsiTheme="majorHAnsi" w:cstheme="majorHAnsi"/>
        </w:rPr>
        <w:t xml:space="preserve"> V obvestilu mora navesti uro možnega začetka dobave, način dobave</w:t>
      </w:r>
      <w:r w:rsidR="007A6A31">
        <w:rPr>
          <w:rFonts w:asciiTheme="majorHAnsi" w:hAnsiTheme="majorHAnsi" w:cstheme="majorHAnsi"/>
        </w:rPr>
        <w:t xml:space="preserve"> (</w:t>
      </w:r>
      <w:r w:rsidR="00937863">
        <w:rPr>
          <w:rFonts w:asciiTheme="majorHAnsi" w:hAnsiTheme="majorHAnsi" w:cstheme="majorHAnsi"/>
        </w:rPr>
        <w:t>lokacija</w:t>
      </w:r>
      <w:r w:rsidR="007A6A31">
        <w:rPr>
          <w:rFonts w:asciiTheme="majorHAnsi" w:hAnsiTheme="majorHAnsi" w:cstheme="majorHAnsi"/>
        </w:rPr>
        <w:t xml:space="preserve"> </w:t>
      </w:r>
      <w:r w:rsidR="00937863">
        <w:rPr>
          <w:rFonts w:asciiTheme="majorHAnsi" w:hAnsiTheme="majorHAnsi" w:cstheme="majorHAnsi"/>
        </w:rPr>
        <w:t>skladišča</w:t>
      </w:r>
      <w:r w:rsidR="007A6A31">
        <w:rPr>
          <w:rFonts w:asciiTheme="majorHAnsi" w:hAnsiTheme="majorHAnsi" w:cstheme="majorHAnsi"/>
        </w:rPr>
        <w:t>)</w:t>
      </w:r>
      <w:r w:rsidRPr="009B32BB">
        <w:rPr>
          <w:rFonts w:asciiTheme="majorHAnsi" w:hAnsiTheme="majorHAnsi" w:cstheme="majorHAnsi"/>
        </w:rPr>
        <w:t xml:space="preserve"> in količino blaga. </w:t>
      </w:r>
      <w:r w:rsidR="00C77DC9">
        <w:rPr>
          <w:rFonts w:asciiTheme="majorHAnsi" w:hAnsiTheme="majorHAnsi" w:cstheme="majorHAnsi"/>
        </w:rPr>
        <w:t>Naslovnik</w:t>
      </w:r>
      <w:r w:rsidR="00C77DC9" w:rsidRPr="009B32BB">
        <w:rPr>
          <w:rFonts w:asciiTheme="majorHAnsi" w:hAnsiTheme="majorHAnsi" w:cstheme="majorHAnsi"/>
        </w:rPr>
        <w:t xml:space="preserve"> </w:t>
      </w:r>
      <w:r w:rsidRPr="009B32BB">
        <w:rPr>
          <w:rFonts w:asciiTheme="majorHAnsi" w:hAnsiTheme="majorHAnsi" w:cstheme="majorHAnsi"/>
        </w:rPr>
        <w:t xml:space="preserve">mora prevzem potrditi najkasneje v enem delovnem dnevu po prejemu obvestila. </w:t>
      </w:r>
      <w:r w:rsidR="00C77DC9">
        <w:rPr>
          <w:rFonts w:asciiTheme="majorHAnsi" w:hAnsiTheme="majorHAnsi" w:cstheme="majorHAnsi"/>
        </w:rPr>
        <w:lastRenderedPageBreak/>
        <w:t>Naslovnik</w:t>
      </w:r>
      <w:r w:rsidR="00C77DC9" w:rsidRPr="009B32BB">
        <w:rPr>
          <w:rFonts w:asciiTheme="majorHAnsi" w:hAnsiTheme="majorHAnsi" w:cstheme="majorHAnsi"/>
        </w:rPr>
        <w:t xml:space="preserve"> </w:t>
      </w:r>
      <w:r w:rsidRPr="009B32BB">
        <w:rPr>
          <w:rFonts w:asciiTheme="majorHAnsi" w:hAnsiTheme="majorHAnsi" w:cstheme="majorHAnsi"/>
        </w:rPr>
        <w:t>blaga, ki ni bilo tako najavljeno ali katerega dobava poteka v nasprotju z dogovorjenim načinom, ni dolžan sprejeti.</w:t>
      </w:r>
    </w:p>
    <w:p w14:paraId="56ECA203" w14:textId="77777777" w:rsidR="001F1AD7" w:rsidRPr="00F12EE6" w:rsidRDefault="001F1AD7" w:rsidP="001F1AD7">
      <w:pPr>
        <w:widowControl w:val="0"/>
        <w:numPr>
          <w:ilvl w:val="2"/>
          <w:numId w:val="6"/>
        </w:numPr>
        <w:spacing w:after="120" w:line="240" w:lineRule="auto"/>
        <w:jc w:val="both"/>
        <w:rPr>
          <w:rFonts w:asciiTheme="majorHAnsi" w:hAnsiTheme="majorHAnsi" w:cstheme="majorHAnsi"/>
        </w:rPr>
      </w:pPr>
      <w:r w:rsidRPr="00F12EE6">
        <w:rPr>
          <w:rFonts w:asciiTheme="majorHAnsi" w:hAnsiTheme="majorHAnsi" w:cstheme="majorHAnsi"/>
          <w:u w:val="single"/>
        </w:rPr>
        <w:t>Naročnik se obvezuje, da bo:</w:t>
      </w:r>
    </w:p>
    <w:p w14:paraId="4F103670"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izpolnil vse predvidene obveznosti v roku in na predviden način;</w:t>
      </w:r>
    </w:p>
    <w:p w14:paraId="3C054F5D"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zagotovil razpoložljivost potrebnih človeških, informacijskih in finančnih virov;</w:t>
      </w:r>
    </w:p>
    <w:p w14:paraId="32C2731C" w14:textId="43945B6A" w:rsidR="001F1AD7"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plačal naročeno in dobavljeno blago v dogovorjenem roku</w:t>
      </w:r>
      <w:r w:rsidR="00E033EF">
        <w:rPr>
          <w:rFonts w:asciiTheme="majorHAnsi" w:hAnsiTheme="majorHAnsi" w:cstheme="majorHAnsi"/>
        </w:rPr>
        <w:t>;</w:t>
      </w:r>
    </w:p>
    <w:p w14:paraId="354AB96D" w14:textId="0A3AB83E" w:rsidR="00E033EF" w:rsidRPr="001A6FA0" w:rsidRDefault="00E033EF" w:rsidP="00E033EF">
      <w:pPr>
        <w:widowControl w:val="0"/>
        <w:spacing w:before="120" w:after="120" w:line="240" w:lineRule="auto"/>
        <w:ind w:left="993" w:hanging="273"/>
        <w:jc w:val="both"/>
        <w:rPr>
          <w:rFonts w:asciiTheme="majorHAnsi" w:hAnsiTheme="majorHAnsi" w:cstheme="majorHAnsi"/>
        </w:rPr>
      </w:pPr>
      <w:r w:rsidRPr="001A6FA0">
        <w:rPr>
          <w:rFonts w:asciiTheme="majorHAnsi" w:hAnsiTheme="majorHAnsi" w:cstheme="majorHAnsi"/>
        </w:rPr>
        <w:t>•</w:t>
      </w:r>
      <w:r w:rsidRPr="001A6FA0">
        <w:rPr>
          <w:rFonts w:asciiTheme="majorHAnsi" w:hAnsiTheme="majorHAnsi" w:cstheme="majorHAnsi"/>
        </w:rPr>
        <w:tab/>
        <w:t>prek portala EDO</w:t>
      </w:r>
      <w:r w:rsidRPr="001A6FA0">
        <w:rPr>
          <w:rStyle w:val="FootnoteReference"/>
          <w:rFonts w:asciiTheme="majorHAnsi" w:hAnsiTheme="majorHAnsi" w:cstheme="majorHAnsi"/>
        </w:rPr>
        <w:footnoteReference w:id="3"/>
      </w:r>
      <w:r w:rsidRPr="001A6FA0">
        <w:rPr>
          <w:rFonts w:asciiTheme="majorHAnsi" w:hAnsiTheme="majorHAnsi" w:cstheme="majorHAnsi"/>
        </w:rPr>
        <w:t xml:space="preserve">  koordiniral naročila aktivne omrežne opreme</w:t>
      </w:r>
      <w:r w:rsidR="007A6A31">
        <w:rPr>
          <w:rFonts w:asciiTheme="majorHAnsi" w:hAnsiTheme="majorHAnsi" w:cstheme="majorHAnsi"/>
        </w:rPr>
        <w:t>.</w:t>
      </w:r>
    </w:p>
    <w:p w14:paraId="68C6C838" w14:textId="77777777" w:rsidR="001F1AD7" w:rsidRPr="00F12EE6" w:rsidRDefault="001F1AD7" w:rsidP="001F1AD7">
      <w:pPr>
        <w:widowControl w:val="0"/>
        <w:numPr>
          <w:ilvl w:val="2"/>
          <w:numId w:val="6"/>
        </w:numPr>
        <w:spacing w:after="120" w:line="240" w:lineRule="auto"/>
        <w:jc w:val="both"/>
        <w:rPr>
          <w:rFonts w:asciiTheme="majorHAnsi" w:hAnsiTheme="majorHAnsi" w:cstheme="majorHAnsi"/>
        </w:rPr>
      </w:pPr>
      <w:r>
        <w:rPr>
          <w:rFonts w:asciiTheme="majorHAnsi" w:hAnsiTheme="majorHAnsi" w:cstheme="majorHAnsi"/>
          <w:u w:val="single"/>
        </w:rPr>
        <w:t>Dobavitelj</w:t>
      </w:r>
      <w:r w:rsidRPr="00F12EE6">
        <w:rPr>
          <w:rFonts w:asciiTheme="majorHAnsi" w:hAnsiTheme="majorHAnsi" w:cstheme="majorHAnsi"/>
          <w:u w:val="single"/>
        </w:rPr>
        <w:t xml:space="preserve"> se obvezuje, da bo:</w:t>
      </w:r>
    </w:p>
    <w:p w14:paraId="2CFBFE63"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svoje naloge opravil strokovno in s skrbnostjo dobrega strokovnjaka;</w:t>
      </w:r>
    </w:p>
    <w:p w14:paraId="5A5AE0F9"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izvajal svoje pogodbene obveznosti v dogovorjenem roku;</w:t>
      </w:r>
    </w:p>
    <w:p w14:paraId="6B759575"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takoj pisno opozoril naročnika na okoliščine, ki bi lahko otežile ali onemogočile kvalitetno in pravilno dobavo;</w:t>
      </w:r>
    </w:p>
    <w:p w14:paraId="18F3A404"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z naročnikom sodeloval ter na njegovo zahtevo predložil dokazila o kakovosti blaga oziroma skladnosti z dokumentacijo v zvezi z oddajo javnega naročila;</w:t>
      </w:r>
    </w:p>
    <w:p w14:paraId="55E7E054"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omogočal ustrezen nadzor naročniku.</w:t>
      </w:r>
    </w:p>
    <w:p w14:paraId="3B95DD2B" w14:textId="77777777" w:rsidR="001F1AD7" w:rsidRPr="00F12EE6" w:rsidRDefault="001F1AD7" w:rsidP="001F1AD7">
      <w:pPr>
        <w:widowControl w:val="0"/>
        <w:numPr>
          <w:ilvl w:val="2"/>
          <w:numId w:val="6"/>
        </w:numPr>
        <w:spacing w:after="120" w:line="240" w:lineRule="auto"/>
        <w:jc w:val="both"/>
        <w:rPr>
          <w:rFonts w:asciiTheme="majorHAnsi" w:hAnsiTheme="majorHAnsi" w:cstheme="majorHAnsi"/>
        </w:rPr>
      </w:pPr>
      <w:r w:rsidRPr="00F12EE6">
        <w:rPr>
          <w:rFonts w:asciiTheme="majorHAnsi" w:hAnsiTheme="majorHAnsi" w:cstheme="majorHAnsi"/>
        </w:rPr>
        <w:t>Neutemeljena zavrnitev naročila ali odstopanje od naročenega načina dobave pomeni kršitev pogodbene obveznosti, zaradi katere lahko naročnik izvede kritni kup, razdre okvirni sporazum, uveljavi finančno zavarovanja za dobro izvedbo pogodbenih obveznosti, v primeru škode pa tudi zahteva odškodnino.</w:t>
      </w:r>
    </w:p>
    <w:p w14:paraId="56B3D94C" w14:textId="57C9244C" w:rsidR="007A6A31" w:rsidRPr="009B32BB" w:rsidRDefault="001F1AD7" w:rsidP="008F5330">
      <w:pPr>
        <w:pStyle w:val="ListParagraph"/>
        <w:widowControl w:val="0"/>
        <w:numPr>
          <w:ilvl w:val="2"/>
          <w:numId w:val="33"/>
        </w:numPr>
        <w:spacing w:before="120" w:after="120" w:line="240" w:lineRule="auto"/>
        <w:jc w:val="both"/>
        <w:rPr>
          <w:rFonts w:asciiTheme="majorHAnsi" w:hAnsiTheme="majorHAnsi" w:cstheme="majorHAnsi"/>
        </w:rPr>
      </w:pPr>
      <w:r w:rsidRPr="007A6A31">
        <w:rPr>
          <w:rFonts w:asciiTheme="majorHAnsi" w:hAnsiTheme="majorHAnsi" w:cstheme="majorHAn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sidR="009B32BB" w:rsidRPr="007A6A31">
        <w:rPr>
          <w:rFonts w:asciiTheme="majorHAnsi" w:hAnsiTheme="majorHAnsi" w:cstheme="majorHAnsi"/>
        </w:rPr>
        <w:t xml:space="preserve"> </w:t>
      </w:r>
    </w:p>
    <w:p w14:paraId="7EF7B074" w14:textId="77777777" w:rsidR="007A6A31" w:rsidRDefault="007A6A31" w:rsidP="008F5330">
      <w:pPr>
        <w:pStyle w:val="ListParagraph"/>
        <w:widowControl w:val="0"/>
        <w:spacing w:before="120" w:after="120" w:line="240" w:lineRule="auto"/>
        <w:jc w:val="both"/>
        <w:rPr>
          <w:rFonts w:asciiTheme="majorHAnsi" w:hAnsiTheme="majorHAnsi" w:cstheme="majorHAnsi"/>
        </w:rPr>
      </w:pPr>
    </w:p>
    <w:p w14:paraId="4DB3DFA5" w14:textId="396C9D8E" w:rsidR="009B32BB" w:rsidRPr="007A6A31" w:rsidRDefault="009B32BB" w:rsidP="008F5330">
      <w:pPr>
        <w:pStyle w:val="ListParagraph"/>
        <w:widowControl w:val="0"/>
        <w:numPr>
          <w:ilvl w:val="2"/>
          <w:numId w:val="33"/>
        </w:numPr>
        <w:spacing w:before="120" w:after="120" w:line="240" w:lineRule="auto"/>
        <w:jc w:val="both"/>
        <w:rPr>
          <w:rFonts w:asciiTheme="majorHAnsi" w:hAnsiTheme="majorHAnsi" w:cstheme="majorHAnsi"/>
        </w:rPr>
      </w:pPr>
      <w:r w:rsidRPr="007A6A31">
        <w:rPr>
          <w:rFonts w:asciiTheme="majorHAnsi" w:hAnsiTheme="majorHAnsi" w:cstheme="majorHAnsi"/>
        </w:rPr>
        <w:t xml:space="preserve">Določila glede informiranja in obveščanja javnosti skladno s </w:t>
      </w:r>
      <w:r w:rsidR="00304504">
        <w:rPr>
          <w:rFonts w:asciiTheme="majorHAnsi" w:hAnsiTheme="majorHAnsi" w:cstheme="majorHAnsi"/>
        </w:rPr>
        <w:t>34</w:t>
      </w:r>
      <w:r w:rsidRPr="007A6A31">
        <w:rPr>
          <w:rFonts w:asciiTheme="majorHAnsi" w:hAnsiTheme="majorHAnsi" w:cstheme="majorHAnsi"/>
        </w:rPr>
        <w:t xml:space="preserve">. členom Uredbe (EU) </w:t>
      </w:r>
      <w:r w:rsidR="00304504" w:rsidRPr="00304504">
        <w:rPr>
          <w:rFonts w:asciiTheme="majorHAnsi" w:hAnsiTheme="majorHAnsi" w:cstheme="majorHAnsi"/>
        </w:rPr>
        <w:t>2021/241 o vzpostavitvi Mehanizma za okrevanje in odpornost</w:t>
      </w:r>
      <w:r w:rsidRPr="007A6A31">
        <w:rPr>
          <w:rFonts w:asciiTheme="majorHAnsi" w:hAnsiTheme="majorHAnsi" w:cstheme="majorHAnsi"/>
        </w:rPr>
        <w:t xml:space="preserve">: </w:t>
      </w:r>
    </w:p>
    <w:p w14:paraId="08978972" w14:textId="4E13FBBD" w:rsidR="009B32BB" w:rsidRDefault="00304504" w:rsidP="009B32BB">
      <w:pPr>
        <w:widowControl w:val="0"/>
        <w:spacing w:before="120" w:after="120" w:line="240" w:lineRule="auto"/>
        <w:ind w:left="709"/>
        <w:jc w:val="both"/>
        <w:rPr>
          <w:rFonts w:asciiTheme="majorHAnsi" w:hAnsiTheme="majorHAnsi" w:cstheme="majorHAnsi"/>
        </w:rPr>
      </w:pPr>
      <w:r>
        <w:rPr>
          <w:rFonts w:asciiTheme="majorHAnsi" w:hAnsiTheme="majorHAnsi" w:cstheme="majorHAnsi"/>
        </w:rPr>
        <w:t>V kolikor bo z aktom organa upravljanja tako zahtevano, bo d</w:t>
      </w:r>
      <w:r w:rsidR="009B32BB">
        <w:rPr>
          <w:rFonts w:asciiTheme="majorHAnsi" w:hAnsiTheme="majorHAnsi" w:cstheme="majorHAnsi"/>
        </w:rPr>
        <w:t>obavitelj dolžan zagotoviti ustrezno označevaje opreme z ustreznimi nalepkami z logotipi in zahtevanimi podatki</w:t>
      </w:r>
      <w:r>
        <w:rPr>
          <w:rFonts w:asciiTheme="majorHAnsi" w:hAnsiTheme="majorHAnsi" w:cstheme="majorHAnsi"/>
        </w:rPr>
        <w:t xml:space="preserve">. </w:t>
      </w:r>
    </w:p>
    <w:p w14:paraId="7F528E9D" w14:textId="35E5B96A" w:rsidR="001F1AD7" w:rsidRDefault="001F1AD7" w:rsidP="009B32BB">
      <w:pPr>
        <w:widowControl w:val="0"/>
        <w:spacing w:after="120" w:line="240" w:lineRule="auto"/>
        <w:ind w:left="720"/>
        <w:jc w:val="both"/>
        <w:rPr>
          <w:rFonts w:asciiTheme="majorHAnsi" w:hAnsiTheme="majorHAnsi" w:cstheme="majorHAnsi"/>
        </w:rPr>
      </w:pPr>
    </w:p>
    <w:p w14:paraId="25D3C859" w14:textId="6968799E" w:rsidR="00BC269B" w:rsidRPr="005E3919" w:rsidRDefault="00BC269B" w:rsidP="00ED6474">
      <w:pPr>
        <w:pStyle w:val="ListParagraph"/>
        <w:widowControl w:val="0"/>
        <w:numPr>
          <w:ilvl w:val="0"/>
          <w:numId w:val="21"/>
        </w:numPr>
        <w:spacing w:after="0" w:line="240" w:lineRule="auto"/>
        <w:jc w:val="center"/>
        <w:rPr>
          <w:rFonts w:asciiTheme="majorHAnsi" w:hAnsiTheme="majorHAnsi" w:cstheme="majorHAnsi"/>
        </w:rPr>
      </w:pPr>
      <w:r>
        <w:rPr>
          <w:rFonts w:asciiTheme="majorHAnsi" w:hAnsiTheme="majorHAnsi" w:cstheme="majorHAnsi"/>
        </w:rPr>
        <w:t>člen</w:t>
      </w:r>
    </w:p>
    <w:p w14:paraId="67B34E5E" w14:textId="374E65B5" w:rsidR="00FC35D9" w:rsidRDefault="00ED6474" w:rsidP="00ED6474">
      <w:pPr>
        <w:widowControl w:val="0"/>
        <w:spacing w:after="0" w:line="240" w:lineRule="auto"/>
        <w:jc w:val="center"/>
        <w:rPr>
          <w:rFonts w:asciiTheme="majorHAnsi" w:hAnsiTheme="majorHAnsi" w:cstheme="majorHAnsi"/>
        </w:rPr>
      </w:pPr>
      <w:r>
        <w:rPr>
          <w:rFonts w:asciiTheme="majorHAnsi" w:hAnsiTheme="majorHAnsi" w:cstheme="majorHAnsi"/>
        </w:rPr>
        <w:t xml:space="preserve">        </w:t>
      </w:r>
      <w:r w:rsidR="00C73981" w:rsidRPr="005E3919">
        <w:rPr>
          <w:rFonts w:asciiTheme="majorHAnsi" w:hAnsiTheme="majorHAnsi" w:cstheme="majorHAnsi"/>
        </w:rPr>
        <w:t>PREVZEM</w:t>
      </w:r>
    </w:p>
    <w:p w14:paraId="2021C489" w14:textId="77777777" w:rsidR="00ED6474" w:rsidRDefault="00ED6474" w:rsidP="00ED6474">
      <w:pPr>
        <w:widowControl w:val="0"/>
        <w:spacing w:after="0" w:line="240" w:lineRule="auto"/>
        <w:jc w:val="center"/>
        <w:rPr>
          <w:rFonts w:asciiTheme="majorHAnsi" w:hAnsiTheme="majorHAnsi" w:cstheme="majorHAnsi"/>
        </w:rPr>
      </w:pPr>
    </w:p>
    <w:p w14:paraId="46CA4039" w14:textId="77777777" w:rsidR="00C77DC9" w:rsidRPr="00B50AE6" w:rsidRDefault="00C77DC9" w:rsidP="00C77DC9">
      <w:pPr>
        <w:widowControl w:val="0"/>
        <w:numPr>
          <w:ilvl w:val="2"/>
          <w:numId w:val="8"/>
        </w:numPr>
        <w:spacing w:after="120" w:line="240" w:lineRule="auto"/>
        <w:jc w:val="both"/>
        <w:rPr>
          <w:rFonts w:asciiTheme="majorHAnsi" w:hAnsiTheme="majorHAnsi" w:cstheme="majorHAnsi"/>
        </w:rPr>
      </w:pPr>
      <w:r w:rsidRPr="00B50AE6">
        <w:rPr>
          <w:rFonts w:asciiTheme="majorHAnsi" w:hAnsiTheme="majorHAnsi" w:cstheme="majorHAnsi"/>
        </w:rPr>
        <w:t>Prevzem blaga se opravi z dobavnico, ki jo na podlagi pravilno izročenega količinsko in kakovostno ustreznega blaga ter spremljajočih dodatkov in listin, podpišeta skrbnika okvirnega sporazuma ali pooblaščenca obeh strank.</w:t>
      </w:r>
      <w:r>
        <w:rPr>
          <w:rFonts w:asciiTheme="majorHAnsi" w:hAnsiTheme="majorHAnsi" w:cstheme="majorHAnsi"/>
        </w:rPr>
        <w:t xml:space="preserve"> </w:t>
      </w:r>
    </w:p>
    <w:p w14:paraId="3FAEDD2B" w14:textId="7A157108" w:rsidR="00860544" w:rsidRPr="00F12EE6" w:rsidRDefault="00860544">
      <w:pPr>
        <w:widowControl w:val="0"/>
        <w:numPr>
          <w:ilvl w:val="2"/>
          <w:numId w:val="8"/>
        </w:numPr>
        <w:spacing w:after="120" w:line="240" w:lineRule="auto"/>
        <w:jc w:val="both"/>
        <w:rPr>
          <w:rFonts w:asciiTheme="majorHAnsi" w:hAnsiTheme="majorHAnsi" w:cstheme="majorHAnsi"/>
        </w:rPr>
      </w:pPr>
      <w:r w:rsidRPr="00CD2A8C">
        <w:rPr>
          <w:rFonts w:asciiTheme="majorHAnsi" w:hAnsiTheme="majorHAnsi" w:cstheme="majorHAnsi"/>
        </w:rPr>
        <w:t>Z dnem podpisa dobavnice je prevzem opravljen</w:t>
      </w:r>
      <w:r w:rsidRPr="00F12EE6">
        <w:rPr>
          <w:rFonts w:asciiTheme="majorHAnsi" w:hAnsiTheme="majorHAnsi" w:cstheme="majorHAnsi"/>
        </w:rPr>
        <w:t xml:space="preserve">, razen pri naročnikovi zamudi, ko se šteje, da je prevzem opravljen z dnem zamude, če je dobava povsem pravilna. Na </w:t>
      </w:r>
      <w:r w:rsidR="00650886">
        <w:rPr>
          <w:rFonts w:asciiTheme="majorHAnsi" w:hAnsiTheme="majorHAnsi" w:cstheme="majorHAnsi"/>
        </w:rPr>
        <w:t xml:space="preserve">vsaki </w:t>
      </w:r>
      <w:r w:rsidRPr="00F12EE6">
        <w:rPr>
          <w:rFonts w:asciiTheme="majorHAnsi" w:hAnsiTheme="majorHAnsi" w:cstheme="majorHAnsi"/>
        </w:rPr>
        <w:t>dobavnici morajo biti razvidne: oznaka okvirnega sporazuma (oziroma posameznega naročila po okvirnem sporazumu), količina in serijske številke artiklov (po kosih).</w:t>
      </w:r>
    </w:p>
    <w:p w14:paraId="3267925D" w14:textId="3BC5D6F9" w:rsidR="00860544" w:rsidRDefault="00860544" w:rsidP="007F2BFC">
      <w:pPr>
        <w:widowControl w:val="0"/>
        <w:numPr>
          <w:ilvl w:val="2"/>
          <w:numId w:val="8"/>
        </w:numPr>
        <w:spacing w:after="120" w:line="240" w:lineRule="auto"/>
        <w:jc w:val="both"/>
        <w:rPr>
          <w:rFonts w:asciiTheme="majorHAnsi" w:hAnsiTheme="majorHAnsi" w:cstheme="majorHAnsi"/>
        </w:rPr>
      </w:pPr>
      <w:r>
        <w:rPr>
          <w:rFonts w:asciiTheme="majorHAnsi" w:hAnsiTheme="majorHAnsi" w:cstheme="majorHAnsi"/>
        </w:rPr>
        <w:lastRenderedPageBreak/>
        <w:t>Dobavitelj</w:t>
      </w:r>
      <w:r w:rsidRPr="00F12EE6">
        <w:rPr>
          <w:rFonts w:asciiTheme="majorHAnsi" w:hAnsiTheme="majorHAnsi" w:cstheme="majorHAnsi"/>
        </w:rPr>
        <w:t xml:space="preserve"> mora </w:t>
      </w:r>
      <w:r w:rsidR="00280213">
        <w:rPr>
          <w:rFonts w:asciiTheme="majorHAnsi" w:hAnsiTheme="majorHAnsi" w:cstheme="majorHAnsi"/>
        </w:rPr>
        <w:t>naročniku ob izstavitvi računa priložit naslednje priloge</w:t>
      </w:r>
      <w:r w:rsidRPr="00F12EE6">
        <w:rPr>
          <w:rFonts w:asciiTheme="majorHAnsi" w:hAnsiTheme="majorHAnsi" w:cstheme="majorHAnsi"/>
        </w:rPr>
        <w:t>:</w:t>
      </w:r>
    </w:p>
    <w:p w14:paraId="39DCB728" w14:textId="0298D224" w:rsidR="00AD46DB" w:rsidRPr="00DB3B44" w:rsidRDefault="00AD46DB" w:rsidP="00DB3B44">
      <w:pPr>
        <w:pStyle w:val="ListParagraph"/>
        <w:widowControl w:val="0"/>
        <w:numPr>
          <w:ilvl w:val="4"/>
          <w:numId w:val="39"/>
        </w:numPr>
        <w:spacing w:after="120" w:line="240" w:lineRule="auto"/>
        <w:jc w:val="both"/>
        <w:rPr>
          <w:rFonts w:asciiTheme="majorHAnsi" w:hAnsiTheme="majorHAnsi" w:cstheme="majorHAnsi"/>
        </w:rPr>
      </w:pPr>
      <w:r w:rsidRPr="00DB3B44">
        <w:rPr>
          <w:rFonts w:asciiTheme="majorHAnsi" w:hAnsiTheme="majorHAnsi" w:cstheme="majorHAnsi"/>
        </w:rPr>
        <w:t xml:space="preserve">dokazilo o dobavi – dobavnica, ki mora biti podpisana s strani naslovnika (VIZ, Arnes) </w:t>
      </w:r>
    </w:p>
    <w:p w14:paraId="636B4A01" w14:textId="71D1EC16" w:rsidR="00AD46DB" w:rsidRPr="00DB3B44" w:rsidRDefault="00AD46DB" w:rsidP="00DB3B44">
      <w:pPr>
        <w:pStyle w:val="ListParagraph"/>
        <w:widowControl w:val="0"/>
        <w:numPr>
          <w:ilvl w:val="4"/>
          <w:numId w:val="39"/>
        </w:numPr>
        <w:spacing w:after="120" w:line="240" w:lineRule="auto"/>
        <w:jc w:val="both"/>
        <w:rPr>
          <w:rFonts w:asciiTheme="majorHAnsi" w:hAnsiTheme="majorHAnsi" w:cstheme="majorHAnsi"/>
        </w:rPr>
      </w:pPr>
      <w:r w:rsidRPr="00DB3B44">
        <w:rPr>
          <w:rFonts w:asciiTheme="majorHAnsi" w:hAnsiTheme="majorHAnsi" w:cstheme="majorHAnsi"/>
        </w:rPr>
        <w:t>seznam dobavljenih komponent v Excel datoteki. Tabela naj vsebuje za posamezno komponento vsaj naziv in naslov VIZ, kjer se oprema nahaja, ime komponente, oznako modela in serijsko številko;</w:t>
      </w:r>
    </w:p>
    <w:p w14:paraId="2602E55A" w14:textId="5C38D795" w:rsidR="00AD46DB" w:rsidRPr="00DB3B44" w:rsidRDefault="00AD46DB" w:rsidP="00DB3B44">
      <w:pPr>
        <w:pStyle w:val="ListParagraph"/>
        <w:widowControl w:val="0"/>
        <w:numPr>
          <w:ilvl w:val="4"/>
          <w:numId w:val="39"/>
        </w:numPr>
        <w:spacing w:after="120" w:line="240" w:lineRule="auto"/>
        <w:jc w:val="both"/>
        <w:rPr>
          <w:rFonts w:asciiTheme="majorHAnsi" w:hAnsiTheme="majorHAnsi" w:cstheme="majorHAnsi"/>
        </w:rPr>
      </w:pPr>
      <w:r w:rsidRPr="00DB3B44">
        <w:rPr>
          <w:rFonts w:asciiTheme="majorHAnsi" w:hAnsiTheme="majorHAnsi" w:cstheme="majorHAnsi"/>
        </w:rPr>
        <w:t>dokazilo o dobavi opreme oziroma posamezne komponente v primeru sestavljenih naprav/proizvodnih linij (za dobave iz EU: dobavnica, tovorni list; v kolikor gre za uvoz: dobavnica, enotna upravna listina (EUL), tovorni list). Na dokazilu o dobavi morajo biti razvidne: številka pogodbe, količina in serijske številke artiklov ter njihova vrednost (po kosih);</w:t>
      </w:r>
    </w:p>
    <w:p w14:paraId="77992A3D" w14:textId="3F4B3CD1" w:rsidR="00AD46DB" w:rsidRPr="00DB3B44" w:rsidRDefault="00AD46DB" w:rsidP="00DB3B44">
      <w:pPr>
        <w:pStyle w:val="ListParagraph"/>
        <w:widowControl w:val="0"/>
        <w:numPr>
          <w:ilvl w:val="4"/>
          <w:numId w:val="39"/>
        </w:numPr>
        <w:spacing w:after="120" w:line="240" w:lineRule="auto"/>
        <w:jc w:val="both"/>
        <w:rPr>
          <w:rFonts w:asciiTheme="majorHAnsi" w:hAnsiTheme="majorHAnsi" w:cstheme="majorHAnsi"/>
        </w:rPr>
      </w:pPr>
      <w:r w:rsidRPr="00DB3B44">
        <w:rPr>
          <w:rFonts w:asciiTheme="majorHAnsi" w:hAnsiTheme="majorHAnsi" w:cstheme="majorHAnsi"/>
        </w:rPr>
        <w:t>dokazilo, da je kupljena oprema nova (razvidno leto izdelave - garancije, certifikati, tehnične specifikacije, potrdila proizvajalcev).</w:t>
      </w:r>
    </w:p>
    <w:p w14:paraId="0B4BBCDF" w14:textId="77777777" w:rsidR="00860544" w:rsidRPr="00F12EE6" w:rsidRDefault="00860544" w:rsidP="007F2BFC">
      <w:pPr>
        <w:widowControl w:val="0"/>
        <w:numPr>
          <w:ilvl w:val="2"/>
          <w:numId w:val="8"/>
        </w:numPr>
        <w:spacing w:after="120" w:line="240" w:lineRule="auto"/>
        <w:jc w:val="both"/>
        <w:rPr>
          <w:rFonts w:asciiTheme="majorHAnsi" w:hAnsiTheme="majorHAnsi" w:cstheme="majorHAnsi"/>
        </w:rPr>
      </w:pPr>
      <w:r w:rsidRPr="00F12EE6">
        <w:rPr>
          <w:rFonts w:asciiTheme="majorHAnsi" w:hAnsiTheme="majorHAnsi" w:cstheme="majorHAnsi"/>
        </w:rPr>
        <w:t xml:space="preserve">Naročnik je dolžan vse napake in pomanjkljivosti, ki jih je odkril, javiti </w:t>
      </w:r>
      <w:r>
        <w:rPr>
          <w:rFonts w:asciiTheme="majorHAnsi" w:hAnsiTheme="majorHAnsi" w:cstheme="majorHAnsi"/>
        </w:rPr>
        <w:t>dobavitelju</w:t>
      </w:r>
      <w:r w:rsidRPr="00F12EE6">
        <w:rPr>
          <w:rFonts w:asciiTheme="majorHAnsi" w:hAnsiTheme="majorHAnsi" w:cstheme="majorHAnsi"/>
        </w:rPr>
        <w:t xml:space="preserve"> pisno ali po elektronski pošti. </w:t>
      </w:r>
      <w:r>
        <w:rPr>
          <w:rFonts w:asciiTheme="majorHAnsi" w:hAnsiTheme="majorHAnsi" w:cstheme="majorHAnsi"/>
        </w:rPr>
        <w:t>Dobavitelj</w:t>
      </w:r>
      <w:r w:rsidRPr="00F12EE6">
        <w:rPr>
          <w:rFonts w:asciiTheme="majorHAnsi" w:hAnsiTheme="majorHAnsi" w:cstheme="majorHAnsi"/>
        </w:rPr>
        <w:t xml:space="preserve"> je dolžan napake in pomanjkljivosti odpraviti takoj, če to ni možno, pa v primernem času.</w:t>
      </w:r>
    </w:p>
    <w:p w14:paraId="73996371" w14:textId="77777777" w:rsidR="00860544" w:rsidRPr="00F12EE6" w:rsidRDefault="00860544" w:rsidP="007F2BFC">
      <w:pPr>
        <w:pStyle w:val="ListParagraph"/>
        <w:widowControl w:val="0"/>
        <w:numPr>
          <w:ilvl w:val="2"/>
          <w:numId w:val="8"/>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Blago, za katero se bo ugotovilo, da kakorkoli odstopa od navedb v dokumentaciji v zvezi z oddajo javnega naročila ali ponudbeni dokumentaciji, ali ni skladno z določili tega sporazuma in s specifikacijami, bo zavrnjeno, zaradi česar bo </w:t>
      </w:r>
      <w:r>
        <w:rPr>
          <w:rFonts w:asciiTheme="majorHAnsi" w:hAnsiTheme="majorHAnsi" w:cstheme="majorHAnsi"/>
        </w:rPr>
        <w:t>dobavitelj</w:t>
      </w:r>
      <w:r w:rsidRPr="00F12EE6">
        <w:rPr>
          <w:rFonts w:asciiTheme="majorHAnsi" w:hAnsiTheme="majorHAnsi" w:cstheme="majorHAnsi"/>
        </w:rPr>
        <w:t xml:space="preserve"> prešel v zamudo. Enako velja, če bo neskladnost ugotovljena za katerikoli dokument, ki bi moral biti blagu priložen. Zavrnitev bo označena na dobavnici.</w:t>
      </w:r>
    </w:p>
    <w:p w14:paraId="5E88DB3D" w14:textId="77777777" w:rsidR="00860544" w:rsidRPr="00F12EE6" w:rsidRDefault="00860544" w:rsidP="007F2BFC">
      <w:pPr>
        <w:pStyle w:val="ListParagraph"/>
        <w:widowControl w:val="0"/>
        <w:numPr>
          <w:ilvl w:val="2"/>
          <w:numId w:val="8"/>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se izkaže, da dobava ponujenega blaga ni možna zaradi objektivnega razloga, ki nastopi po podpisu okvirnega sporazuma oz. po oddaji posameznega naročila, lahko naročnik okvirni sporazum brez kakršnihkoli obveznosti razdre, lahko pa sprejme nadomestno izpolnitev skladno s </w:t>
      </w:r>
      <w:r>
        <w:rPr>
          <w:rFonts w:asciiTheme="majorHAnsi" w:hAnsiTheme="majorHAnsi" w:cstheme="majorHAnsi"/>
        </w:rPr>
        <w:t xml:space="preserve">13. členom tega okvirnega sporazuma. </w:t>
      </w:r>
    </w:p>
    <w:p w14:paraId="434F904C" w14:textId="77777777" w:rsidR="00860544" w:rsidRPr="00F12EE6" w:rsidRDefault="00860544" w:rsidP="007F2BFC">
      <w:pPr>
        <w:widowControl w:val="0"/>
        <w:numPr>
          <w:ilvl w:val="2"/>
          <w:numId w:val="8"/>
        </w:numPr>
        <w:spacing w:after="120" w:line="240" w:lineRule="auto"/>
        <w:jc w:val="both"/>
        <w:rPr>
          <w:rFonts w:asciiTheme="majorHAnsi" w:hAnsiTheme="majorHAnsi" w:cstheme="majorHAnsi"/>
        </w:rPr>
      </w:pPr>
      <w:r w:rsidRPr="00F12EE6">
        <w:rPr>
          <w:rFonts w:asciiTheme="majorHAnsi" w:hAnsiTheme="majorHAnsi" w:cstheme="majorHAnsi"/>
        </w:rPr>
        <w:t xml:space="preserve">Naročnik, ki v roku ni pripravljen prevzeti pravilno napovedanega blaga ali pa pravočasno ne odgovori na obvestilo </w:t>
      </w:r>
      <w:r>
        <w:rPr>
          <w:rFonts w:asciiTheme="majorHAnsi" w:hAnsiTheme="majorHAnsi" w:cstheme="majorHAnsi"/>
        </w:rPr>
        <w:t>dobavitelja</w:t>
      </w:r>
      <w:r w:rsidRPr="00F12EE6">
        <w:rPr>
          <w:rFonts w:asciiTheme="majorHAnsi" w:hAnsiTheme="majorHAnsi" w:cstheme="majorHAnsi"/>
        </w:rPr>
        <w:t>, preide v zamudo. Prav tako preide v zamudo naročnik, ki ob dobavi ne podpiše predložene dobavnice/prevzemnega zapisnika.</w:t>
      </w:r>
    </w:p>
    <w:p w14:paraId="5836451B" w14:textId="77777777" w:rsidR="00860544" w:rsidRPr="005E3919" w:rsidRDefault="00860544" w:rsidP="00860544">
      <w:pPr>
        <w:widowControl w:val="0"/>
        <w:spacing w:after="120" w:line="240" w:lineRule="auto"/>
        <w:rPr>
          <w:rFonts w:asciiTheme="majorHAnsi" w:hAnsiTheme="majorHAnsi" w:cstheme="majorHAnsi"/>
        </w:rPr>
      </w:pPr>
    </w:p>
    <w:p w14:paraId="223B1311" w14:textId="77777777" w:rsidR="00421C11" w:rsidRPr="005E3919" w:rsidRDefault="009C5A85" w:rsidP="00ED6474">
      <w:pPr>
        <w:pStyle w:val="ListParagraph"/>
        <w:widowControl w:val="0"/>
        <w:numPr>
          <w:ilvl w:val="0"/>
          <w:numId w:val="21"/>
        </w:numPr>
        <w:spacing w:before="120" w:after="0" w:line="240" w:lineRule="auto"/>
        <w:jc w:val="center"/>
        <w:rPr>
          <w:rFonts w:asciiTheme="majorHAnsi" w:hAnsiTheme="majorHAnsi" w:cstheme="majorHAnsi"/>
        </w:rPr>
      </w:pPr>
      <w:r w:rsidRPr="005E3919">
        <w:rPr>
          <w:rFonts w:asciiTheme="majorHAnsi" w:hAnsiTheme="majorHAnsi" w:cstheme="majorHAnsi"/>
        </w:rPr>
        <w:t>člen</w:t>
      </w:r>
    </w:p>
    <w:p w14:paraId="4F57467F" w14:textId="36B56EC8" w:rsidR="00421C11" w:rsidRDefault="00C73981" w:rsidP="00ED6474">
      <w:pPr>
        <w:widowControl w:val="0"/>
        <w:spacing w:after="0" w:line="240" w:lineRule="auto"/>
        <w:jc w:val="center"/>
        <w:rPr>
          <w:rFonts w:asciiTheme="majorHAnsi" w:hAnsiTheme="majorHAnsi" w:cstheme="majorHAnsi"/>
        </w:rPr>
      </w:pPr>
      <w:r w:rsidRPr="005E3919">
        <w:rPr>
          <w:rFonts w:asciiTheme="majorHAnsi" w:hAnsiTheme="majorHAnsi" w:cstheme="majorHAnsi"/>
        </w:rPr>
        <w:t>ZAMUDA IN POGODBENA KAZEN</w:t>
      </w:r>
    </w:p>
    <w:p w14:paraId="6967ACFF" w14:textId="77777777" w:rsidR="00ED6474" w:rsidRPr="005E3919" w:rsidRDefault="00ED6474" w:rsidP="00ED6474">
      <w:pPr>
        <w:widowControl w:val="0"/>
        <w:spacing w:after="0" w:line="240" w:lineRule="auto"/>
        <w:jc w:val="center"/>
        <w:rPr>
          <w:rFonts w:asciiTheme="majorHAnsi" w:hAnsiTheme="majorHAnsi" w:cstheme="majorHAnsi"/>
        </w:rPr>
      </w:pPr>
    </w:p>
    <w:p w14:paraId="6120FDE3" w14:textId="77777777" w:rsidR="00860544" w:rsidRPr="00F12EE6" w:rsidRDefault="00860544" w:rsidP="007F2BFC">
      <w:pPr>
        <w:widowControl w:val="0"/>
        <w:numPr>
          <w:ilvl w:val="2"/>
          <w:numId w:val="9"/>
        </w:numPr>
        <w:spacing w:after="120" w:line="240" w:lineRule="auto"/>
        <w:jc w:val="both"/>
        <w:rPr>
          <w:rFonts w:asciiTheme="majorHAnsi" w:hAnsiTheme="majorHAnsi" w:cstheme="majorHAnsi"/>
        </w:rPr>
      </w:pPr>
      <w:r w:rsidRPr="00F12EE6">
        <w:rPr>
          <w:rFonts w:asciiTheme="majorHAnsi" w:hAnsiTheme="majorHAnsi" w:cstheme="majorHAnsi"/>
        </w:rPr>
        <w:t xml:space="preserve">V primeru, da </w:t>
      </w:r>
      <w:r>
        <w:rPr>
          <w:rFonts w:asciiTheme="majorHAnsi" w:hAnsiTheme="majorHAnsi" w:cstheme="majorHAnsi"/>
        </w:rPr>
        <w:t>dobavitelj</w:t>
      </w:r>
      <w:r w:rsidRPr="00F12EE6">
        <w:rPr>
          <w:rFonts w:asciiTheme="majorHAnsi" w:hAnsiTheme="majorHAnsi" w:cstheme="majorHAnsi"/>
        </w:rPr>
        <w:t xml:space="preserve"> zamuja z dobavo blaga iz razlogov, ki niso na strani naročnika ter ne gre za opravičeno zamudo, je dolžan plačati pogodbeno kazen.</w:t>
      </w:r>
    </w:p>
    <w:p w14:paraId="49B8D40B" w14:textId="77777777" w:rsidR="00860544" w:rsidRPr="00F12EE6" w:rsidRDefault="00860544" w:rsidP="007F2BFC">
      <w:pPr>
        <w:widowControl w:val="0"/>
        <w:numPr>
          <w:ilvl w:val="2"/>
          <w:numId w:val="9"/>
        </w:numPr>
        <w:spacing w:before="120" w:after="120" w:line="240" w:lineRule="auto"/>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zamuja z dobavo toliko, da bi lahko naročniku nastala škoda ali da bi dobava izgubila pomen, lahko naročnik nadomestno blago naroči pri drugem </w:t>
      </w:r>
      <w:r>
        <w:rPr>
          <w:rFonts w:asciiTheme="majorHAnsi" w:hAnsiTheme="majorHAnsi" w:cstheme="majorHAnsi"/>
        </w:rPr>
        <w:t>dobavitelju</w:t>
      </w:r>
      <w:r w:rsidRPr="00F12EE6">
        <w:rPr>
          <w:rFonts w:asciiTheme="majorHAnsi" w:hAnsiTheme="majorHAnsi" w:cstheme="majorHAnsi"/>
        </w:rPr>
        <w:t xml:space="preserve"> na stroške zamudnika (pri tem uporabi dano zavarovanje dobre izvedbe pogodbenih obveznosti), lahko pa zahteva povrnitev dejanske škode ali razdre okvirni sporazum.</w:t>
      </w:r>
    </w:p>
    <w:p w14:paraId="52AB7706" w14:textId="77777777" w:rsidR="00860544" w:rsidRPr="00F12EE6" w:rsidRDefault="00860544" w:rsidP="007F2BFC">
      <w:pPr>
        <w:widowControl w:val="0"/>
        <w:numPr>
          <w:ilvl w:val="2"/>
          <w:numId w:val="9"/>
        </w:numPr>
        <w:spacing w:before="120" w:after="120" w:line="240" w:lineRule="auto"/>
        <w:jc w:val="both"/>
        <w:rPr>
          <w:rFonts w:asciiTheme="majorHAnsi" w:hAnsiTheme="majorHAnsi" w:cstheme="majorHAnsi"/>
        </w:rPr>
      </w:pPr>
      <w:r w:rsidRPr="00F12EE6">
        <w:rPr>
          <w:rFonts w:asciiTheme="majorHAnsi" w:hAnsiTheme="majorHAnsi" w:cstheme="majorHAnsi"/>
        </w:rPr>
        <w:t>Pogodbena kazen ali kritje za nadomestno blago se obračuna z ločenim zahtevkom.</w:t>
      </w:r>
    </w:p>
    <w:p w14:paraId="1701F088" w14:textId="77777777" w:rsidR="00860544" w:rsidRPr="00F12EE6" w:rsidRDefault="00860544" w:rsidP="007F2BFC">
      <w:pPr>
        <w:widowControl w:val="0"/>
        <w:numPr>
          <w:ilvl w:val="2"/>
          <w:numId w:val="9"/>
        </w:numPr>
        <w:spacing w:before="120" w:after="120" w:line="240" w:lineRule="auto"/>
        <w:jc w:val="both"/>
        <w:rPr>
          <w:rFonts w:asciiTheme="majorHAnsi" w:hAnsiTheme="majorHAnsi" w:cstheme="majorHAnsi"/>
        </w:rPr>
      </w:pPr>
      <w:r w:rsidRPr="00F12EE6">
        <w:rPr>
          <w:rFonts w:asciiTheme="majorHAnsi" w:hAnsiTheme="majorHAnsi" w:cstheme="majorHAnsi"/>
        </w:rPr>
        <w:t xml:space="preserve">Pogodbeni stranki soglašata, da pravica zaračunati pogodbeno kazen ni pogojena z nastankom škode naročniku. Povračilo tako nastale škode bo naročnik uveljavil po splošnih načelih odškodninske odgovornosti, neodvisno od uveljavljanja pogodbene kazni. </w:t>
      </w:r>
    </w:p>
    <w:p w14:paraId="1425AAD2" w14:textId="0159EA0D" w:rsidR="004E5869" w:rsidRDefault="004E5869" w:rsidP="00ED6474">
      <w:pPr>
        <w:widowControl w:val="0"/>
        <w:spacing w:before="120" w:after="0" w:line="240" w:lineRule="auto"/>
        <w:ind w:left="720"/>
        <w:jc w:val="both"/>
        <w:rPr>
          <w:rFonts w:asciiTheme="majorHAnsi" w:hAnsiTheme="majorHAnsi" w:cstheme="majorHAnsi"/>
        </w:rPr>
      </w:pPr>
    </w:p>
    <w:p w14:paraId="7174947D" w14:textId="20718037" w:rsidR="00ED6474" w:rsidRDefault="00ED6474" w:rsidP="00ED6474">
      <w:pPr>
        <w:widowControl w:val="0"/>
        <w:spacing w:before="120" w:after="0" w:line="240" w:lineRule="auto"/>
        <w:ind w:left="720"/>
        <w:jc w:val="both"/>
        <w:rPr>
          <w:rFonts w:asciiTheme="majorHAnsi" w:hAnsiTheme="majorHAnsi" w:cstheme="majorHAnsi"/>
        </w:rPr>
      </w:pPr>
    </w:p>
    <w:p w14:paraId="3D508649" w14:textId="77777777" w:rsidR="00ED6474" w:rsidRPr="005E3919" w:rsidRDefault="00ED6474" w:rsidP="00ED6474">
      <w:pPr>
        <w:widowControl w:val="0"/>
        <w:spacing w:before="120" w:after="0" w:line="240" w:lineRule="auto"/>
        <w:ind w:left="720"/>
        <w:jc w:val="both"/>
        <w:rPr>
          <w:rFonts w:asciiTheme="majorHAnsi" w:hAnsiTheme="majorHAnsi" w:cstheme="majorHAnsi"/>
        </w:rPr>
      </w:pPr>
    </w:p>
    <w:p w14:paraId="38F38033" w14:textId="77777777" w:rsidR="00421C11" w:rsidRPr="005E3919" w:rsidRDefault="004F2951" w:rsidP="00ED6474">
      <w:pPr>
        <w:pStyle w:val="ListParagraph"/>
        <w:widowControl w:val="0"/>
        <w:numPr>
          <w:ilvl w:val="0"/>
          <w:numId w:val="21"/>
        </w:numPr>
        <w:spacing w:before="120" w:after="0" w:line="240" w:lineRule="auto"/>
        <w:jc w:val="center"/>
        <w:rPr>
          <w:rFonts w:asciiTheme="majorHAnsi" w:hAnsiTheme="majorHAnsi" w:cstheme="majorHAnsi"/>
        </w:rPr>
      </w:pPr>
      <w:r w:rsidRPr="005E3919">
        <w:rPr>
          <w:rFonts w:asciiTheme="majorHAnsi" w:hAnsiTheme="majorHAnsi" w:cstheme="majorHAnsi"/>
        </w:rPr>
        <w:lastRenderedPageBreak/>
        <w:t xml:space="preserve"> </w:t>
      </w:r>
      <w:r w:rsidR="00F03B6A" w:rsidRPr="005E3919">
        <w:rPr>
          <w:rFonts w:asciiTheme="majorHAnsi" w:hAnsiTheme="majorHAnsi" w:cstheme="majorHAnsi"/>
        </w:rPr>
        <w:t>člen</w:t>
      </w:r>
    </w:p>
    <w:p w14:paraId="7089F66C" w14:textId="6465EBEA" w:rsidR="00421C11" w:rsidRDefault="00421C11" w:rsidP="00ED6474">
      <w:pPr>
        <w:widowControl w:val="0"/>
        <w:spacing w:after="0" w:line="240" w:lineRule="auto"/>
        <w:jc w:val="center"/>
        <w:rPr>
          <w:rFonts w:asciiTheme="majorHAnsi" w:hAnsiTheme="majorHAnsi" w:cstheme="majorHAnsi"/>
        </w:rPr>
      </w:pPr>
      <w:r w:rsidRPr="005E3919">
        <w:rPr>
          <w:rFonts w:asciiTheme="majorHAnsi" w:hAnsiTheme="majorHAnsi" w:cstheme="majorHAnsi"/>
        </w:rPr>
        <w:t xml:space="preserve">JAMSTVA IN GARANCIJSKE OBVEZNOSTI </w:t>
      </w:r>
      <w:r w:rsidR="00E47D74" w:rsidRPr="005E3919">
        <w:rPr>
          <w:rFonts w:asciiTheme="majorHAnsi" w:hAnsiTheme="majorHAnsi" w:cstheme="majorHAnsi"/>
        </w:rPr>
        <w:t>DOBAVITELJA</w:t>
      </w:r>
    </w:p>
    <w:p w14:paraId="351853F7" w14:textId="77777777" w:rsidR="00ED6474" w:rsidRPr="005E3919" w:rsidRDefault="00ED6474" w:rsidP="00ED6474">
      <w:pPr>
        <w:widowControl w:val="0"/>
        <w:spacing w:after="0" w:line="240" w:lineRule="auto"/>
        <w:jc w:val="center"/>
        <w:rPr>
          <w:rFonts w:asciiTheme="majorHAnsi" w:hAnsiTheme="majorHAnsi" w:cstheme="majorHAnsi"/>
        </w:rPr>
      </w:pPr>
    </w:p>
    <w:p w14:paraId="77BF7B87" w14:textId="7F85FA56" w:rsidR="00421C11" w:rsidRPr="005E3919" w:rsidRDefault="00E47D74" w:rsidP="007F2BFC">
      <w:pPr>
        <w:widowControl w:val="0"/>
        <w:numPr>
          <w:ilvl w:val="2"/>
          <w:numId w:val="10"/>
        </w:numPr>
        <w:spacing w:after="120" w:line="240" w:lineRule="auto"/>
        <w:jc w:val="both"/>
        <w:rPr>
          <w:rFonts w:asciiTheme="majorHAnsi" w:hAnsiTheme="majorHAnsi" w:cstheme="majorHAnsi"/>
        </w:rPr>
      </w:pPr>
      <w:r w:rsidRPr="005E3919">
        <w:rPr>
          <w:rFonts w:asciiTheme="majorHAnsi" w:hAnsiTheme="majorHAnsi" w:cstheme="majorHAnsi"/>
        </w:rPr>
        <w:t>Dobavitelj</w:t>
      </w:r>
      <w:r w:rsidR="00421C11" w:rsidRPr="005E3919">
        <w:rPr>
          <w:rFonts w:asciiTheme="majorHAnsi" w:hAnsiTheme="majorHAnsi" w:cstheme="majorHAnsi"/>
        </w:rPr>
        <w:t xml:space="preserve"> naročniku jamči, da:</w:t>
      </w:r>
    </w:p>
    <w:p w14:paraId="07F2D246" w14:textId="5AF7C85D" w:rsidR="00421C11" w:rsidRPr="005E3919" w:rsidRDefault="00421C11" w:rsidP="007F2BFC">
      <w:pPr>
        <w:widowControl w:val="0"/>
        <w:numPr>
          <w:ilvl w:val="3"/>
          <w:numId w:val="10"/>
        </w:numPr>
        <w:spacing w:after="120" w:line="240" w:lineRule="auto"/>
        <w:jc w:val="both"/>
        <w:rPr>
          <w:rFonts w:asciiTheme="majorHAnsi" w:hAnsiTheme="majorHAnsi" w:cstheme="majorHAnsi"/>
        </w:rPr>
      </w:pPr>
      <w:r w:rsidRPr="005E3919">
        <w:rPr>
          <w:rFonts w:asciiTheme="majorHAnsi" w:hAnsiTheme="majorHAnsi" w:cstheme="majorHAnsi"/>
        </w:rPr>
        <w:t xml:space="preserve">kupljeno blago deluje brezhibno, nima stvarnih napak in </w:t>
      </w:r>
      <w:r w:rsidR="00E47D74" w:rsidRPr="005E3919">
        <w:rPr>
          <w:rFonts w:asciiTheme="majorHAnsi" w:hAnsiTheme="majorHAnsi" w:cstheme="majorHAnsi"/>
        </w:rPr>
        <w:t>dobavitelj</w:t>
      </w:r>
      <w:r w:rsidR="000E52BB" w:rsidRPr="005E3919">
        <w:rPr>
          <w:rFonts w:asciiTheme="majorHAnsi" w:hAnsiTheme="majorHAnsi" w:cstheme="majorHAnsi"/>
        </w:rPr>
        <w:t xml:space="preserve"> </w:t>
      </w:r>
      <w:r w:rsidRPr="005E3919">
        <w:rPr>
          <w:rFonts w:asciiTheme="majorHAnsi" w:hAnsiTheme="majorHAnsi" w:cstheme="majorHAnsi"/>
        </w:rPr>
        <w:t>ni storil pravnih napak pri svoji izvršitvi;</w:t>
      </w:r>
    </w:p>
    <w:p w14:paraId="09796E05" w14:textId="77777777" w:rsidR="00421C11" w:rsidRPr="005E3919" w:rsidRDefault="00421C11" w:rsidP="007F2BFC">
      <w:pPr>
        <w:widowControl w:val="0"/>
        <w:numPr>
          <w:ilvl w:val="3"/>
          <w:numId w:val="10"/>
        </w:numPr>
        <w:spacing w:after="120" w:line="240" w:lineRule="auto"/>
        <w:jc w:val="both"/>
        <w:rPr>
          <w:rFonts w:asciiTheme="majorHAnsi" w:hAnsiTheme="majorHAnsi" w:cstheme="majorHAnsi"/>
        </w:rPr>
      </w:pPr>
      <w:r w:rsidRPr="005E3919">
        <w:rPr>
          <w:rFonts w:asciiTheme="majorHAnsi" w:hAnsiTheme="majorHAnsi" w:cstheme="majorHAnsi"/>
        </w:rPr>
        <w:t xml:space="preserve">bo </w:t>
      </w:r>
      <w:r w:rsidR="000E52BB" w:rsidRPr="005E3919">
        <w:rPr>
          <w:rFonts w:asciiTheme="majorHAnsi" w:hAnsiTheme="majorHAnsi" w:cstheme="majorHAnsi"/>
        </w:rPr>
        <w:t xml:space="preserve">naročnik </w:t>
      </w:r>
      <w:r w:rsidRPr="005E3919">
        <w:rPr>
          <w:rFonts w:asciiTheme="majorHAnsi" w:hAnsiTheme="majorHAnsi" w:cstheme="majorHAnsi"/>
        </w:rPr>
        <w:t>na kupljenem blagu ob izročitvi v posest pridobil lastninsko pravico;</w:t>
      </w:r>
    </w:p>
    <w:p w14:paraId="127E7E33" w14:textId="6C4758BB" w:rsidR="00421C11" w:rsidRPr="005E3919" w:rsidRDefault="00421C11" w:rsidP="007F2BFC">
      <w:pPr>
        <w:widowControl w:val="0"/>
        <w:numPr>
          <w:ilvl w:val="3"/>
          <w:numId w:val="10"/>
        </w:numPr>
        <w:spacing w:after="120" w:line="240" w:lineRule="auto"/>
        <w:jc w:val="both"/>
        <w:rPr>
          <w:rFonts w:asciiTheme="majorHAnsi" w:hAnsiTheme="majorHAnsi" w:cstheme="majorHAnsi"/>
        </w:rPr>
      </w:pPr>
      <w:r w:rsidRPr="005E3919">
        <w:rPr>
          <w:rFonts w:asciiTheme="majorHAnsi" w:hAnsiTheme="majorHAnsi" w:cstheme="majorHAnsi"/>
        </w:rPr>
        <w:t xml:space="preserve">kupljeno blago popolnoma ustreza vsem tehničnim opisom, karakteristikam in specifikacijam, ki so bile dane v okviru razpisne in ponudbene dokumentacije </w:t>
      </w:r>
      <w:r w:rsidR="00E0237D" w:rsidRPr="005E3919">
        <w:rPr>
          <w:rFonts w:asciiTheme="majorHAnsi" w:hAnsiTheme="majorHAnsi" w:cstheme="majorHAnsi"/>
        </w:rPr>
        <w:t xml:space="preserve">in </w:t>
      </w:r>
      <w:r w:rsidRPr="005E3919">
        <w:rPr>
          <w:rFonts w:asciiTheme="majorHAnsi" w:hAnsiTheme="majorHAnsi" w:cstheme="majorHAnsi"/>
        </w:rPr>
        <w:t>so priloga tega okvirnega sporazuma</w:t>
      </w:r>
      <w:r w:rsidR="00E0237D" w:rsidRPr="005E3919">
        <w:rPr>
          <w:rFonts w:asciiTheme="majorHAnsi" w:hAnsiTheme="majorHAnsi" w:cstheme="majorHAnsi"/>
        </w:rPr>
        <w:t xml:space="preserve"> ter da dobavitelj ponuja enako blago (proizvajalec,  model), kot ga je opredelil v ponudbi;</w:t>
      </w:r>
    </w:p>
    <w:p w14:paraId="19BC2FD7" w14:textId="15F6AF88" w:rsidR="00421C11" w:rsidRPr="005E3919" w:rsidRDefault="00421C11" w:rsidP="007F2BFC">
      <w:pPr>
        <w:widowControl w:val="0"/>
        <w:numPr>
          <w:ilvl w:val="3"/>
          <w:numId w:val="10"/>
        </w:numPr>
        <w:spacing w:after="120" w:line="240" w:lineRule="auto"/>
        <w:jc w:val="both"/>
        <w:rPr>
          <w:rFonts w:asciiTheme="majorHAnsi" w:hAnsiTheme="majorHAnsi" w:cstheme="majorHAnsi"/>
        </w:rPr>
      </w:pPr>
      <w:r w:rsidRPr="005E3919">
        <w:rPr>
          <w:rFonts w:asciiTheme="majorHAnsi" w:hAnsiTheme="majorHAnsi" w:cstheme="majorHAnsi"/>
        </w:rPr>
        <w:t>je blago popol</w:t>
      </w:r>
      <w:r w:rsidR="00041185" w:rsidRPr="005E3919">
        <w:rPr>
          <w:rFonts w:asciiTheme="majorHAnsi" w:hAnsiTheme="majorHAnsi" w:cstheme="majorHAnsi"/>
        </w:rPr>
        <w:t>noma enako vzorčnemu, ki je bilo</w:t>
      </w:r>
      <w:r w:rsidRPr="005E3919">
        <w:rPr>
          <w:rFonts w:asciiTheme="majorHAnsi" w:hAnsiTheme="majorHAnsi" w:cstheme="majorHAnsi"/>
        </w:rPr>
        <w:t xml:space="preserve"> dano na testiranje, če je bilo pred nakupom s strani </w:t>
      </w:r>
      <w:r w:rsidR="00E47D74" w:rsidRPr="005E3919">
        <w:rPr>
          <w:rFonts w:asciiTheme="majorHAnsi" w:hAnsiTheme="majorHAnsi" w:cstheme="majorHAnsi"/>
        </w:rPr>
        <w:t>dobavitelja</w:t>
      </w:r>
      <w:r w:rsidRPr="005E3919">
        <w:rPr>
          <w:rFonts w:asciiTheme="majorHAnsi" w:hAnsiTheme="majorHAnsi" w:cstheme="majorHAnsi"/>
        </w:rPr>
        <w:t xml:space="preserve"> to opravljeno;</w:t>
      </w:r>
    </w:p>
    <w:p w14:paraId="6383FF41" w14:textId="038D5A69" w:rsidR="00421C11" w:rsidRPr="005E3919" w:rsidRDefault="00421C11" w:rsidP="007F2BFC">
      <w:pPr>
        <w:widowControl w:val="0"/>
        <w:numPr>
          <w:ilvl w:val="3"/>
          <w:numId w:val="10"/>
        </w:numPr>
        <w:spacing w:after="120" w:line="240" w:lineRule="auto"/>
        <w:jc w:val="both"/>
        <w:rPr>
          <w:rFonts w:asciiTheme="majorHAnsi" w:hAnsiTheme="majorHAnsi" w:cstheme="majorHAnsi"/>
        </w:rPr>
      </w:pPr>
      <w:r w:rsidRPr="005E3919">
        <w:rPr>
          <w:rFonts w:asciiTheme="majorHAnsi" w:hAnsiTheme="majorHAnsi" w:cstheme="majorHAnsi"/>
        </w:rPr>
        <w:t xml:space="preserve">bo naročnik pridobil vse pravice, ki so vezane na blago, </w:t>
      </w:r>
      <w:r w:rsidR="00E47D74" w:rsidRPr="005E3919">
        <w:rPr>
          <w:rFonts w:asciiTheme="majorHAnsi" w:hAnsiTheme="majorHAnsi" w:cstheme="majorHAnsi"/>
        </w:rPr>
        <w:t>dobavitelj</w:t>
      </w:r>
      <w:r w:rsidRPr="005E3919">
        <w:rPr>
          <w:rFonts w:asciiTheme="majorHAnsi" w:hAnsiTheme="majorHAnsi" w:cstheme="majorHAnsi"/>
        </w:rPr>
        <w:t xml:space="preserve"> pa bo brezhibno izvrševal vse obveznosti, ki so vezane na blago;</w:t>
      </w:r>
    </w:p>
    <w:p w14:paraId="59E44AA3" w14:textId="77777777" w:rsidR="00421C11" w:rsidRPr="005E3919" w:rsidRDefault="00421C11" w:rsidP="007F2BFC">
      <w:pPr>
        <w:widowControl w:val="0"/>
        <w:numPr>
          <w:ilvl w:val="3"/>
          <w:numId w:val="10"/>
        </w:numPr>
        <w:spacing w:after="120" w:line="240" w:lineRule="auto"/>
        <w:jc w:val="both"/>
        <w:rPr>
          <w:rFonts w:asciiTheme="majorHAnsi" w:hAnsiTheme="majorHAnsi" w:cstheme="majorHAnsi"/>
        </w:rPr>
      </w:pPr>
      <w:r w:rsidRPr="005E3919">
        <w:rPr>
          <w:rFonts w:asciiTheme="majorHAnsi" w:hAnsiTheme="majorHAnsi" w:cstheme="majorHAnsi"/>
        </w:rPr>
        <w:t>da bodo postranske storitve (instalacija, postavitev) opravljene brezhibno;</w:t>
      </w:r>
    </w:p>
    <w:p w14:paraId="261029E1" w14:textId="28B62E50" w:rsidR="00421C11" w:rsidRPr="005E3919" w:rsidRDefault="00421C11" w:rsidP="007F2BFC">
      <w:pPr>
        <w:widowControl w:val="0"/>
        <w:numPr>
          <w:ilvl w:val="2"/>
          <w:numId w:val="10"/>
        </w:numPr>
        <w:spacing w:after="120" w:line="240" w:lineRule="auto"/>
        <w:jc w:val="both"/>
        <w:rPr>
          <w:rFonts w:asciiTheme="majorHAnsi" w:hAnsiTheme="majorHAnsi" w:cstheme="majorHAnsi"/>
        </w:rPr>
      </w:pPr>
      <w:r w:rsidRPr="005E3919">
        <w:rPr>
          <w:rFonts w:asciiTheme="majorHAnsi" w:hAnsiTheme="majorHAnsi" w:cstheme="majorHAnsi"/>
        </w:rPr>
        <w:t xml:space="preserve">Jamstvo </w:t>
      </w:r>
      <w:r w:rsidR="00E47D74" w:rsidRPr="005E3919">
        <w:rPr>
          <w:rFonts w:asciiTheme="majorHAnsi" w:hAnsiTheme="majorHAnsi" w:cstheme="majorHAnsi"/>
        </w:rPr>
        <w:t>dobavitelja</w:t>
      </w:r>
      <w:r w:rsidRPr="005E3919">
        <w:rPr>
          <w:rFonts w:asciiTheme="majorHAnsi" w:hAnsiTheme="majorHAnsi" w:cstheme="majorHAn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E47D74" w:rsidRPr="005E3919">
        <w:rPr>
          <w:rFonts w:asciiTheme="majorHAnsi" w:hAnsiTheme="majorHAnsi" w:cstheme="majorHAnsi"/>
        </w:rPr>
        <w:t>dobavitelj</w:t>
      </w:r>
      <w:r w:rsidRPr="005E3919">
        <w:rPr>
          <w:rFonts w:asciiTheme="majorHAnsi" w:hAnsiTheme="majorHAnsi" w:cstheme="majorHAnsi"/>
        </w:rPr>
        <w:t xml:space="preserve"> z dobavo (delno ali v celoti) zamuja za več kot </w:t>
      </w:r>
      <w:r w:rsidR="00860544">
        <w:rPr>
          <w:rFonts w:asciiTheme="majorHAnsi" w:hAnsiTheme="majorHAnsi" w:cstheme="majorHAnsi"/>
        </w:rPr>
        <w:t>30</w:t>
      </w:r>
      <w:r w:rsidRPr="005E3919">
        <w:rPr>
          <w:rFonts w:asciiTheme="majorHAnsi" w:hAnsiTheme="majorHAnsi" w:cstheme="majorHAnsi"/>
        </w:rPr>
        <w:t xml:space="preserve"> dni.</w:t>
      </w:r>
    </w:p>
    <w:p w14:paraId="55236E56" w14:textId="2D2088B8" w:rsidR="00A924B4" w:rsidRPr="005E3919" w:rsidRDefault="00421C11" w:rsidP="007F2BFC">
      <w:pPr>
        <w:widowControl w:val="0"/>
        <w:numPr>
          <w:ilvl w:val="2"/>
          <w:numId w:val="10"/>
        </w:numPr>
        <w:spacing w:after="120" w:line="240" w:lineRule="auto"/>
        <w:jc w:val="both"/>
        <w:rPr>
          <w:rFonts w:asciiTheme="majorHAnsi" w:hAnsiTheme="majorHAnsi" w:cstheme="majorHAnsi"/>
        </w:rPr>
      </w:pPr>
      <w:r w:rsidRPr="005E3919">
        <w:rPr>
          <w:rFonts w:asciiTheme="majorHAnsi" w:hAnsiTheme="majorHAnsi" w:cstheme="majorHAnsi"/>
        </w:rPr>
        <w:t xml:space="preserve">Za celotno količino blaga, ki je predmet tega okvirnega sporazuma in je tehnične narave, daje </w:t>
      </w:r>
      <w:r w:rsidR="00E47D74" w:rsidRPr="005E3919">
        <w:rPr>
          <w:rFonts w:asciiTheme="majorHAnsi" w:hAnsiTheme="majorHAnsi" w:cstheme="majorHAnsi"/>
        </w:rPr>
        <w:t>dobavitelj</w:t>
      </w:r>
      <w:r w:rsidRPr="005E3919">
        <w:rPr>
          <w:rFonts w:asciiTheme="majorHAnsi" w:hAnsiTheme="majorHAnsi" w:cstheme="majorHAnsi"/>
        </w:rPr>
        <w:t xml:space="preserve"> garancijo za brezhibno tehnično delovanje v roku, ki je določen v tem okvirnem sporazumu (garancijski rok). Garancijski rok teče od dneva </w:t>
      </w:r>
      <w:r w:rsidR="00D77356" w:rsidRPr="00D77356">
        <w:rPr>
          <w:rFonts w:asciiTheme="majorHAnsi" w:hAnsiTheme="majorHAnsi" w:cstheme="majorHAnsi"/>
        </w:rPr>
        <w:t>dostave opreme na končno lokacijo VIZ.</w:t>
      </w:r>
      <w:r w:rsidRPr="005E3919">
        <w:rPr>
          <w:rFonts w:asciiTheme="majorHAnsi" w:hAnsiTheme="majorHAnsi" w:cstheme="majorHAnsi"/>
        </w:rPr>
        <w:t xml:space="preserve">. Če je bilo blago v garancijskem roku zamenjano ali bistveno popravljeno, začne teči garancijski rok znova in je </w:t>
      </w:r>
      <w:r w:rsidR="00E47D74" w:rsidRPr="005E3919">
        <w:rPr>
          <w:rFonts w:asciiTheme="majorHAnsi" w:hAnsiTheme="majorHAnsi" w:cstheme="majorHAnsi"/>
        </w:rPr>
        <w:t>dobavitelj</w:t>
      </w:r>
      <w:r w:rsidRPr="005E3919">
        <w:rPr>
          <w:rFonts w:asciiTheme="majorHAnsi" w:hAnsiTheme="majorHAnsi" w:cstheme="majorHAnsi"/>
        </w:rPr>
        <w:t xml:space="preserve"> dolžan izdati nov garancijski list. Garancijski roki za posamezno blago ali komponente blaga so lahko tudi drugačni, če je tako opredeljeno v posameznem povpraševanju. Za programsko opremo veljajo garancijski in licenčni pogoji, ki jih </w:t>
      </w:r>
      <w:r w:rsidR="00460DC6" w:rsidRPr="005E3919">
        <w:rPr>
          <w:rFonts w:asciiTheme="majorHAnsi" w:hAnsiTheme="majorHAnsi" w:cstheme="majorHAnsi"/>
        </w:rPr>
        <w:t xml:space="preserve">proizvajalec </w:t>
      </w:r>
      <w:r w:rsidRPr="005E3919">
        <w:rPr>
          <w:rFonts w:asciiTheme="majorHAnsi" w:hAnsiTheme="majorHAnsi" w:cstheme="majorHAnsi"/>
        </w:rPr>
        <w:t>te opreme nudi za posamezne programske proizvode.</w:t>
      </w:r>
    </w:p>
    <w:p w14:paraId="4B4CABAA" w14:textId="77777777" w:rsidR="00A924B4" w:rsidRPr="005E3919" w:rsidRDefault="00A924B4" w:rsidP="00ED6474">
      <w:pPr>
        <w:pStyle w:val="ListParagraph"/>
        <w:widowControl w:val="0"/>
        <w:numPr>
          <w:ilvl w:val="0"/>
          <w:numId w:val="21"/>
        </w:numPr>
        <w:spacing w:before="120" w:after="0" w:line="240" w:lineRule="auto"/>
        <w:jc w:val="center"/>
        <w:rPr>
          <w:rFonts w:asciiTheme="majorHAnsi" w:hAnsiTheme="majorHAnsi" w:cstheme="majorHAnsi"/>
        </w:rPr>
      </w:pPr>
      <w:r w:rsidRPr="005E3919">
        <w:rPr>
          <w:rFonts w:asciiTheme="majorHAnsi" w:hAnsiTheme="majorHAnsi" w:cstheme="majorHAnsi"/>
        </w:rPr>
        <w:t>člen</w:t>
      </w:r>
    </w:p>
    <w:p w14:paraId="57626B1A" w14:textId="25B99263" w:rsidR="004F3DF9" w:rsidRDefault="004F3DF9" w:rsidP="00ED6474">
      <w:pPr>
        <w:widowControl w:val="0"/>
        <w:spacing w:after="0" w:line="240" w:lineRule="auto"/>
        <w:jc w:val="center"/>
        <w:rPr>
          <w:rFonts w:asciiTheme="majorHAnsi" w:hAnsiTheme="majorHAnsi" w:cstheme="majorHAnsi"/>
        </w:rPr>
      </w:pPr>
      <w:r w:rsidRPr="005E3919">
        <w:rPr>
          <w:rFonts w:asciiTheme="majorHAnsi" w:hAnsiTheme="majorHAnsi" w:cstheme="majorHAnsi"/>
        </w:rPr>
        <w:t>OD</w:t>
      </w:r>
      <w:r w:rsidR="00C73981" w:rsidRPr="005E3919">
        <w:rPr>
          <w:rFonts w:asciiTheme="majorHAnsi" w:hAnsiTheme="majorHAnsi" w:cstheme="majorHAnsi"/>
        </w:rPr>
        <w:t>PRAVA NAPAKE IN NADOMESTNI DELI</w:t>
      </w:r>
    </w:p>
    <w:p w14:paraId="5B31B77B" w14:textId="77777777" w:rsidR="00ED6474" w:rsidRPr="005E3919" w:rsidRDefault="00ED6474" w:rsidP="00ED6474">
      <w:pPr>
        <w:widowControl w:val="0"/>
        <w:spacing w:after="0" w:line="240" w:lineRule="auto"/>
        <w:jc w:val="center"/>
        <w:rPr>
          <w:rFonts w:asciiTheme="majorHAnsi" w:hAnsiTheme="majorHAnsi" w:cstheme="majorHAnsi"/>
        </w:rPr>
      </w:pPr>
    </w:p>
    <w:p w14:paraId="75B3B62F" w14:textId="0E3B11AB" w:rsidR="00421C11" w:rsidRPr="005E3919" w:rsidRDefault="00E47D74" w:rsidP="007F2BFC">
      <w:pPr>
        <w:widowControl w:val="0"/>
        <w:numPr>
          <w:ilvl w:val="2"/>
          <w:numId w:val="14"/>
        </w:numPr>
        <w:spacing w:after="120" w:line="240" w:lineRule="auto"/>
        <w:jc w:val="both"/>
        <w:rPr>
          <w:rFonts w:asciiTheme="majorHAnsi" w:hAnsiTheme="majorHAnsi" w:cstheme="majorHAnsi"/>
        </w:rPr>
      </w:pPr>
      <w:r w:rsidRPr="005E3919">
        <w:rPr>
          <w:rFonts w:asciiTheme="majorHAnsi" w:hAnsiTheme="majorHAnsi" w:cstheme="majorHAnsi"/>
        </w:rPr>
        <w:t>Dobavitelj</w:t>
      </w:r>
      <w:r w:rsidR="004F3DF9" w:rsidRPr="005E3919">
        <w:rPr>
          <w:rFonts w:asciiTheme="majorHAnsi" w:hAnsiTheme="majorHAnsi" w:cstheme="majorHAnsi"/>
        </w:rPr>
        <w:t xml:space="preserve"> se zaveže, da bo za odpravo napake dobavljenega blaga v času garancijskega roka nemoteno zagotavljal servis na lastne stroške praviloma na lokaciji dobave vključno s prevoznimi stroški na lokacijo.</w:t>
      </w:r>
    </w:p>
    <w:p w14:paraId="0A611EF1" w14:textId="776FFE0E" w:rsidR="004F3DF9" w:rsidRPr="005E3919" w:rsidRDefault="004F3DF9" w:rsidP="007F2BFC">
      <w:pPr>
        <w:widowControl w:val="0"/>
        <w:numPr>
          <w:ilvl w:val="2"/>
          <w:numId w:val="14"/>
        </w:numPr>
        <w:spacing w:after="120" w:line="240" w:lineRule="auto"/>
        <w:jc w:val="both"/>
        <w:rPr>
          <w:rFonts w:asciiTheme="majorHAnsi" w:hAnsiTheme="majorHAnsi" w:cstheme="majorHAnsi"/>
        </w:rPr>
      </w:pPr>
      <w:r w:rsidRPr="005E3919">
        <w:rPr>
          <w:rFonts w:asciiTheme="majorHAnsi" w:hAnsiTheme="majorHAnsi" w:cstheme="majorHAnsi"/>
        </w:rPr>
        <w:t xml:space="preserve">Za čas obvestila se šteje čas, ko je sporočilo dospelo do </w:t>
      </w:r>
      <w:r w:rsidR="00E47D74" w:rsidRPr="005E3919">
        <w:rPr>
          <w:rFonts w:asciiTheme="majorHAnsi" w:hAnsiTheme="majorHAnsi" w:cstheme="majorHAnsi"/>
        </w:rPr>
        <w:t>dobavitelja</w:t>
      </w:r>
      <w:r w:rsidRPr="005E3919">
        <w:rPr>
          <w:rFonts w:asciiTheme="majorHAnsi" w:hAnsiTheme="majorHAnsi" w:cstheme="majorHAnsi"/>
        </w:rPr>
        <w:t xml:space="preserve">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5E3919">
        <w:rPr>
          <w:rFonts w:asciiTheme="majorHAnsi" w:hAnsiTheme="majorHAnsi" w:cstheme="majorHAnsi"/>
        </w:rPr>
        <w:t xml:space="preserve">delovnem dnevu potrjeno pisno </w:t>
      </w:r>
      <w:r w:rsidRPr="005E3919">
        <w:rPr>
          <w:rFonts w:asciiTheme="majorHAnsi" w:hAnsiTheme="majorHAnsi" w:cstheme="majorHAnsi"/>
        </w:rPr>
        <w:t>ali</w:t>
      </w:r>
      <w:r w:rsidR="007E31A5">
        <w:rPr>
          <w:rFonts w:asciiTheme="majorHAnsi" w:hAnsiTheme="majorHAnsi" w:cstheme="majorHAnsi"/>
        </w:rPr>
        <w:t xml:space="preserve"> preko</w:t>
      </w:r>
      <w:r w:rsidRPr="005E3919">
        <w:rPr>
          <w:rFonts w:asciiTheme="majorHAnsi" w:hAnsiTheme="majorHAnsi" w:cstheme="majorHAnsi"/>
        </w:rPr>
        <w:t xml:space="preserve"> e-pošte. Številke, naslovi in osebe za medsebojno komunikacijo se lahko zamenjajo na podlagi dogovora med naročnikom in </w:t>
      </w:r>
      <w:r w:rsidR="00E47D74" w:rsidRPr="005E3919">
        <w:rPr>
          <w:rFonts w:asciiTheme="majorHAnsi" w:hAnsiTheme="majorHAnsi" w:cstheme="majorHAnsi"/>
        </w:rPr>
        <w:t>dobaviteljem</w:t>
      </w:r>
      <w:r w:rsidRPr="005E3919">
        <w:rPr>
          <w:rFonts w:asciiTheme="majorHAnsi" w:hAnsiTheme="majorHAnsi" w:cstheme="majorHAnsi"/>
        </w:rPr>
        <w:t>.</w:t>
      </w:r>
    </w:p>
    <w:p w14:paraId="4AECAC63" w14:textId="3FA84421" w:rsidR="004F3DF9" w:rsidRPr="005E3919" w:rsidRDefault="004F3DF9" w:rsidP="007F2BFC">
      <w:pPr>
        <w:widowControl w:val="0"/>
        <w:numPr>
          <w:ilvl w:val="2"/>
          <w:numId w:val="14"/>
        </w:numPr>
        <w:spacing w:after="120" w:line="240" w:lineRule="auto"/>
        <w:jc w:val="both"/>
        <w:rPr>
          <w:rFonts w:asciiTheme="majorHAnsi" w:hAnsiTheme="majorHAnsi" w:cstheme="majorHAnsi"/>
        </w:rPr>
      </w:pPr>
      <w:r w:rsidRPr="005E3919">
        <w:rPr>
          <w:rFonts w:asciiTheme="majorHAnsi" w:hAnsiTheme="majorHAnsi" w:cstheme="majorHAnsi"/>
        </w:rPr>
        <w:t xml:space="preserve">Če napaka ni odpravljena v pogodbenem roku, mora </w:t>
      </w:r>
      <w:r w:rsidR="00E47D74" w:rsidRPr="005E3919">
        <w:rPr>
          <w:rFonts w:asciiTheme="majorHAnsi" w:hAnsiTheme="majorHAnsi" w:cstheme="majorHAnsi"/>
        </w:rPr>
        <w:t>dobavitelj</w:t>
      </w:r>
      <w:r w:rsidRPr="005E3919">
        <w:rPr>
          <w:rFonts w:asciiTheme="majorHAnsi" w:hAnsiTheme="majorHAnsi" w:cstheme="majorHAnsi"/>
        </w:rPr>
        <w:t xml:space="preserve"> </w:t>
      </w:r>
      <w:r w:rsidR="009A561F" w:rsidRPr="005E3919">
        <w:rPr>
          <w:rFonts w:asciiTheme="majorHAnsi" w:hAnsiTheme="majorHAnsi" w:cstheme="majorHAnsi"/>
        </w:rPr>
        <w:t xml:space="preserve">končnemu </w:t>
      </w:r>
      <w:r w:rsidRPr="005E3919">
        <w:rPr>
          <w:rFonts w:asciiTheme="majorHAnsi" w:hAnsiTheme="majorHAnsi" w:cstheme="majorHAnsi"/>
        </w:rPr>
        <w:t xml:space="preserve">uporabniku po preteku tega roka za čas odprave napake zagotoviti enakovredno nadomestno blago. V tem primeru se garancijski rok podaljša za čas odprave napake. </w:t>
      </w:r>
      <w:r w:rsidR="00E47D74" w:rsidRPr="005E3919">
        <w:rPr>
          <w:rFonts w:asciiTheme="majorHAnsi" w:hAnsiTheme="majorHAnsi" w:cstheme="majorHAnsi"/>
        </w:rPr>
        <w:t>Dobavitelj</w:t>
      </w:r>
      <w:r w:rsidRPr="005E3919">
        <w:rPr>
          <w:rFonts w:asciiTheme="majorHAnsi" w:hAnsiTheme="majorHAnsi" w:cstheme="majorHAnsi"/>
        </w:rPr>
        <w:t xml:space="preserve"> se zaveže, da bo v primeru, če bo odprava napake na blagu trajala dalj časa, kot je navedeno v okvirnem sporazumu, oziroma če se bo enaka napaka na posameznem kosu blaga ponovila najmanj trikrat, tako blago zamenjal z enakovrednim novim blagom. </w:t>
      </w:r>
      <w:r w:rsidRPr="005E3919">
        <w:rPr>
          <w:rFonts w:asciiTheme="majorHAnsi" w:hAnsiTheme="majorHAnsi" w:cstheme="majorHAnsi"/>
        </w:rPr>
        <w:lastRenderedPageBreak/>
        <w:t xml:space="preserve">Vsi transportni in drugi stroški v zvezi z odpravo napake v času garancijskega roka bremenijo </w:t>
      </w:r>
      <w:r w:rsidR="00E47D74" w:rsidRPr="005E3919">
        <w:rPr>
          <w:rFonts w:asciiTheme="majorHAnsi" w:hAnsiTheme="majorHAnsi" w:cstheme="majorHAnsi"/>
        </w:rPr>
        <w:t>dobavitelja</w:t>
      </w:r>
      <w:r w:rsidRPr="005E3919">
        <w:rPr>
          <w:rFonts w:asciiTheme="majorHAnsi" w:hAnsiTheme="majorHAnsi" w:cstheme="majorHAnsi"/>
        </w:rPr>
        <w:t>.</w:t>
      </w:r>
    </w:p>
    <w:p w14:paraId="749E2B94" w14:textId="6E626A3C" w:rsidR="004F3DF9" w:rsidRDefault="00E47D74" w:rsidP="007F2BFC">
      <w:pPr>
        <w:widowControl w:val="0"/>
        <w:numPr>
          <w:ilvl w:val="2"/>
          <w:numId w:val="14"/>
        </w:numPr>
        <w:spacing w:after="120" w:line="240" w:lineRule="auto"/>
        <w:jc w:val="both"/>
        <w:rPr>
          <w:rFonts w:asciiTheme="majorHAnsi" w:hAnsiTheme="majorHAnsi" w:cstheme="majorHAnsi"/>
        </w:rPr>
      </w:pPr>
      <w:r w:rsidRPr="005E3919">
        <w:rPr>
          <w:rFonts w:asciiTheme="majorHAnsi" w:hAnsiTheme="majorHAnsi" w:cstheme="majorHAnsi"/>
        </w:rPr>
        <w:t>Dobavitelj</w:t>
      </w:r>
      <w:r w:rsidR="004F3DF9" w:rsidRPr="005E3919">
        <w:rPr>
          <w:rFonts w:asciiTheme="majorHAnsi" w:hAnsiTheme="majorHAnsi" w:cstheme="majorHAnsi"/>
        </w:rPr>
        <w:t xml:space="preserve"> se zavezuje, da bo v roku določenem v tem okvirnem sporazumu, zagotavljal nadomestne dele. V primeru neizpolnitve obveznosti iz prejšnjega odstavka je </w:t>
      </w:r>
      <w:r w:rsidRPr="005E3919">
        <w:rPr>
          <w:rFonts w:asciiTheme="majorHAnsi" w:hAnsiTheme="majorHAnsi" w:cstheme="majorHAnsi"/>
        </w:rPr>
        <w:t>dobavitelj</w:t>
      </w:r>
      <w:r w:rsidR="004F3DF9" w:rsidRPr="005E3919">
        <w:rPr>
          <w:rFonts w:asciiTheme="majorHAnsi" w:hAnsiTheme="majorHAnsi" w:cstheme="majorHAnsi"/>
        </w:rPr>
        <w:t xml:space="preserve"> dolžan naročniku povrniti vse dodatne stroške in škodo, ki bi jih naročnik zaradi tega utrpel</w:t>
      </w:r>
      <w:r w:rsidR="007F2064" w:rsidRPr="005E3919">
        <w:rPr>
          <w:rFonts w:asciiTheme="majorHAnsi" w:hAnsiTheme="majorHAnsi" w:cstheme="majorHAnsi"/>
        </w:rPr>
        <w:t>.</w:t>
      </w:r>
    </w:p>
    <w:p w14:paraId="5092817F" w14:textId="77777777" w:rsidR="00ED6474" w:rsidRPr="005E3919" w:rsidRDefault="00ED6474" w:rsidP="00ED6474">
      <w:pPr>
        <w:widowControl w:val="0"/>
        <w:spacing w:after="0" w:line="240" w:lineRule="auto"/>
        <w:ind w:left="720"/>
        <w:jc w:val="both"/>
        <w:rPr>
          <w:rFonts w:asciiTheme="majorHAnsi" w:hAnsiTheme="majorHAnsi" w:cstheme="majorHAnsi"/>
        </w:rPr>
      </w:pPr>
    </w:p>
    <w:p w14:paraId="72FAAFE5" w14:textId="77777777" w:rsidR="00A924B4" w:rsidRPr="005E3919" w:rsidRDefault="00A924B4" w:rsidP="00ED6474">
      <w:pPr>
        <w:pStyle w:val="ListParagraph"/>
        <w:widowControl w:val="0"/>
        <w:numPr>
          <w:ilvl w:val="0"/>
          <w:numId w:val="21"/>
        </w:numPr>
        <w:spacing w:before="120" w:after="0" w:line="240" w:lineRule="auto"/>
        <w:jc w:val="center"/>
        <w:rPr>
          <w:rFonts w:asciiTheme="majorHAnsi" w:hAnsiTheme="majorHAnsi" w:cstheme="majorHAnsi"/>
        </w:rPr>
      </w:pPr>
      <w:r w:rsidRPr="005E3919">
        <w:rPr>
          <w:rFonts w:asciiTheme="majorHAnsi" w:hAnsiTheme="majorHAnsi" w:cstheme="majorHAnsi"/>
        </w:rPr>
        <w:t xml:space="preserve"> člen</w:t>
      </w:r>
    </w:p>
    <w:p w14:paraId="163ACA06" w14:textId="5DDB1656" w:rsidR="00303BF0" w:rsidRDefault="00ED6474" w:rsidP="00ED6474">
      <w:pPr>
        <w:widowControl w:val="0"/>
        <w:spacing w:after="0" w:line="240" w:lineRule="auto"/>
        <w:jc w:val="center"/>
        <w:rPr>
          <w:rFonts w:asciiTheme="majorHAnsi" w:hAnsiTheme="majorHAnsi" w:cstheme="majorHAnsi"/>
        </w:rPr>
      </w:pPr>
      <w:r>
        <w:rPr>
          <w:rFonts w:asciiTheme="majorHAnsi" w:hAnsiTheme="majorHAnsi" w:cstheme="majorHAnsi"/>
        </w:rPr>
        <w:t xml:space="preserve">         </w:t>
      </w:r>
      <w:r w:rsidR="00303BF0" w:rsidRPr="005E3919">
        <w:rPr>
          <w:rFonts w:asciiTheme="majorHAnsi" w:hAnsiTheme="majorHAnsi" w:cstheme="majorHAnsi"/>
        </w:rPr>
        <w:t>VIŠJA SILA</w:t>
      </w:r>
    </w:p>
    <w:p w14:paraId="38F4CD84" w14:textId="77777777" w:rsidR="00ED6474" w:rsidRPr="005E3919" w:rsidRDefault="00ED6474" w:rsidP="00ED6474">
      <w:pPr>
        <w:widowControl w:val="0"/>
        <w:spacing w:after="0" w:line="240" w:lineRule="auto"/>
        <w:jc w:val="center"/>
        <w:rPr>
          <w:rFonts w:asciiTheme="majorHAnsi" w:hAnsiTheme="majorHAnsi" w:cstheme="majorHAnsi"/>
        </w:rPr>
      </w:pPr>
    </w:p>
    <w:p w14:paraId="6864F5F5" w14:textId="77777777" w:rsidR="004F3DF9" w:rsidRPr="005E3919" w:rsidRDefault="004F3DF9" w:rsidP="007F2BFC">
      <w:pPr>
        <w:widowControl w:val="0"/>
        <w:numPr>
          <w:ilvl w:val="2"/>
          <w:numId w:val="13"/>
        </w:numPr>
        <w:spacing w:after="120" w:line="240" w:lineRule="auto"/>
        <w:jc w:val="both"/>
        <w:rPr>
          <w:rFonts w:asciiTheme="majorHAnsi" w:hAnsiTheme="majorHAnsi" w:cstheme="majorHAnsi"/>
        </w:rPr>
      </w:pPr>
      <w:r w:rsidRPr="005E3919">
        <w:rPr>
          <w:rFonts w:asciiTheme="majorHAnsi" w:hAnsiTheme="majorHAnsi" w:cstheme="majorHAnsi"/>
        </w:rPr>
        <w:t>Pod višjo silo se razumejo vsi nepredvideni in nepričakovani dogodki, ki nastopijo neodvisno od volje strank in ki jih stranki nista mogli predvideti ob sklepanju okvirnega sporazuma ter kakorkoli vplivajo na izvedbo pogodbenih obveznosti.</w:t>
      </w:r>
    </w:p>
    <w:p w14:paraId="043CB789" w14:textId="6C5BA3CF" w:rsidR="004F3DF9" w:rsidRPr="005E3919" w:rsidRDefault="00E47D74" w:rsidP="007F2BFC">
      <w:pPr>
        <w:widowControl w:val="0"/>
        <w:numPr>
          <w:ilvl w:val="2"/>
          <w:numId w:val="13"/>
        </w:numPr>
        <w:spacing w:after="120" w:line="240" w:lineRule="auto"/>
        <w:jc w:val="both"/>
        <w:rPr>
          <w:rFonts w:asciiTheme="majorHAnsi" w:hAnsiTheme="majorHAnsi" w:cstheme="majorHAnsi"/>
        </w:rPr>
      </w:pPr>
      <w:r w:rsidRPr="005E3919">
        <w:rPr>
          <w:rFonts w:asciiTheme="majorHAnsi" w:hAnsiTheme="majorHAnsi" w:cstheme="majorHAnsi"/>
        </w:rPr>
        <w:t>Dobavitelj</w:t>
      </w:r>
      <w:r w:rsidR="00303BF0" w:rsidRPr="005E3919">
        <w:rPr>
          <w:rFonts w:asciiTheme="majorHAnsi" w:hAnsiTheme="majorHAnsi" w:cstheme="majorHAnsi"/>
        </w:rPr>
        <w:t xml:space="preserve"> je dolžan pisno obvestiti naročnika o nastanku višje sile v dveh delovnih dneh po nastanku le-te.</w:t>
      </w:r>
    </w:p>
    <w:p w14:paraId="2859BC17" w14:textId="0295961B" w:rsidR="00303BF0" w:rsidRDefault="00303BF0" w:rsidP="007F2BFC">
      <w:pPr>
        <w:widowControl w:val="0"/>
        <w:numPr>
          <w:ilvl w:val="2"/>
          <w:numId w:val="13"/>
        </w:numPr>
        <w:spacing w:after="120" w:line="240" w:lineRule="auto"/>
        <w:jc w:val="both"/>
        <w:rPr>
          <w:rFonts w:asciiTheme="majorHAnsi" w:hAnsiTheme="majorHAnsi" w:cstheme="majorHAnsi"/>
        </w:rPr>
      </w:pPr>
      <w:r w:rsidRPr="005E3919">
        <w:rPr>
          <w:rFonts w:asciiTheme="majorHAnsi" w:hAnsiTheme="majorHAnsi" w:cstheme="majorHAnsi"/>
        </w:rPr>
        <w:t>Nobena od strank ni odgovorna za neizpolnitev katerekoli izmed svojih obveznosti iz razlogov, ki so izven njenega nadzora.</w:t>
      </w:r>
      <w:r w:rsidR="00570100" w:rsidRPr="005E3919">
        <w:rPr>
          <w:rFonts w:asciiTheme="majorHAnsi" w:hAnsiTheme="majorHAnsi" w:cstheme="majorHAnsi"/>
        </w:rPr>
        <w:t xml:space="preserve"> </w:t>
      </w:r>
    </w:p>
    <w:p w14:paraId="3FAC471A" w14:textId="77777777" w:rsidR="00ED6474" w:rsidRPr="005E3919" w:rsidRDefault="00ED6474" w:rsidP="00ED6474">
      <w:pPr>
        <w:widowControl w:val="0"/>
        <w:spacing w:after="120" w:line="240" w:lineRule="auto"/>
        <w:ind w:left="720"/>
        <w:jc w:val="both"/>
        <w:rPr>
          <w:rFonts w:asciiTheme="majorHAnsi" w:hAnsiTheme="majorHAnsi" w:cstheme="majorHAnsi"/>
        </w:rPr>
      </w:pPr>
    </w:p>
    <w:p w14:paraId="15919679" w14:textId="77777777" w:rsidR="00A924B4" w:rsidRPr="005E3919" w:rsidRDefault="004F2951" w:rsidP="00ED6474">
      <w:pPr>
        <w:pStyle w:val="ListParagraph"/>
        <w:widowControl w:val="0"/>
        <w:numPr>
          <w:ilvl w:val="0"/>
          <w:numId w:val="21"/>
        </w:numPr>
        <w:spacing w:before="120" w:after="0" w:line="240" w:lineRule="auto"/>
        <w:jc w:val="center"/>
        <w:rPr>
          <w:rFonts w:asciiTheme="majorHAnsi" w:hAnsiTheme="majorHAnsi" w:cstheme="majorHAnsi"/>
        </w:rPr>
      </w:pPr>
      <w:r w:rsidRPr="005E3919">
        <w:rPr>
          <w:rFonts w:asciiTheme="majorHAnsi" w:hAnsiTheme="majorHAnsi" w:cstheme="majorHAnsi"/>
        </w:rPr>
        <w:t xml:space="preserve"> </w:t>
      </w:r>
      <w:r w:rsidR="00A924B4" w:rsidRPr="005E3919">
        <w:rPr>
          <w:rFonts w:asciiTheme="majorHAnsi" w:hAnsiTheme="majorHAnsi" w:cstheme="majorHAnsi"/>
        </w:rPr>
        <w:t>člen</w:t>
      </w:r>
    </w:p>
    <w:p w14:paraId="0D466AD0" w14:textId="60DADE81" w:rsidR="00E4097D" w:rsidRDefault="00E4097D" w:rsidP="00ED6474">
      <w:pPr>
        <w:widowControl w:val="0"/>
        <w:spacing w:after="0" w:line="240" w:lineRule="auto"/>
        <w:jc w:val="center"/>
        <w:rPr>
          <w:rFonts w:asciiTheme="majorHAnsi" w:hAnsiTheme="majorHAnsi" w:cstheme="majorHAnsi"/>
        </w:rPr>
      </w:pPr>
      <w:r w:rsidRPr="005E3919">
        <w:rPr>
          <w:rFonts w:asciiTheme="majorHAnsi" w:hAnsiTheme="majorHAnsi" w:cstheme="majorHAnsi"/>
        </w:rPr>
        <w:t>FINANČNO ZAVAROVANJE ZA DOBRO IZVEDBO POGODBENIH OBVEZNOSTI</w:t>
      </w:r>
    </w:p>
    <w:p w14:paraId="4796E32A" w14:textId="77777777" w:rsidR="00ED6474" w:rsidRDefault="00ED6474" w:rsidP="00ED6474">
      <w:pPr>
        <w:widowControl w:val="0"/>
        <w:spacing w:after="0" w:line="240" w:lineRule="auto"/>
        <w:jc w:val="center"/>
        <w:rPr>
          <w:rFonts w:asciiTheme="majorHAnsi" w:hAnsiTheme="majorHAnsi" w:cstheme="majorHAnsi"/>
        </w:rPr>
      </w:pPr>
    </w:p>
    <w:p w14:paraId="7B441B35" w14:textId="635854AD" w:rsidR="00860544" w:rsidRPr="00F12EE6" w:rsidRDefault="00860544" w:rsidP="007F2BFC">
      <w:pPr>
        <w:pStyle w:val="ListParagraph"/>
        <w:widowControl w:val="0"/>
        <w:numPr>
          <w:ilvl w:val="2"/>
          <w:numId w:val="12"/>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Dobavitelj mora </w:t>
      </w:r>
      <w:r w:rsidRPr="00F12EE6">
        <w:rPr>
          <w:rFonts w:asciiTheme="majorHAnsi" w:hAnsiTheme="majorHAnsi" w:cstheme="majorHAnsi"/>
          <w:b/>
        </w:rPr>
        <w:t xml:space="preserve">v 10. dneh </w:t>
      </w:r>
      <w:r w:rsidR="00D77356" w:rsidRPr="00D77356">
        <w:rPr>
          <w:rFonts w:asciiTheme="majorHAnsi" w:hAnsiTheme="majorHAnsi" w:cstheme="majorHAnsi"/>
          <w:b/>
        </w:rPr>
        <w:t>od začetka veljavnosti</w:t>
      </w:r>
      <w:r w:rsidRPr="00F12EE6">
        <w:rPr>
          <w:rFonts w:asciiTheme="majorHAnsi" w:hAnsiTheme="majorHAnsi" w:cstheme="majorHAnsi"/>
          <w:b/>
        </w:rPr>
        <w:t xml:space="preserve"> okvirnega sporazuma, kot pogoj za njegovo veljavnost</w:t>
      </w:r>
      <w:r w:rsidRPr="00F12EE6">
        <w:rPr>
          <w:rFonts w:asciiTheme="majorHAnsi" w:hAnsiTheme="majorHAnsi" w:cstheme="majorHAn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7ED4AE18" w14:textId="77777777" w:rsidR="00860544" w:rsidRDefault="00860544" w:rsidP="007F2BFC">
      <w:pPr>
        <w:pStyle w:val="ListParagraph"/>
        <w:widowControl w:val="0"/>
        <w:numPr>
          <w:ilvl w:val="2"/>
          <w:numId w:val="12"/>
        </w:numPr>
        <w:spacing w:after="120" w:line="240" w:lineRule="auto"/>
        <w:contextualSpacing w:val="0"/>
        <w:jc w:val="both"/>
        <w:rPr>
          <w:rFonts w:asciiTheme="majorHAnsi" w:hAnsiTheme="majorHAnsi" w:cstheme="majorHAnsi"/>
        </w:rPr>
      </w:pPr>
      <w:r w:rsidRPr="00F12EE6">
        <w:rPr>
          <w:rFonts w:asciiTheme="majorHAnsi" w:hAnsiTheme="majorHAnsi" w:cstheme="majorHAnsi"/>
        </w:rPr>
        <w:t>Višina finančnega zavarovanja znaša</w:t>
      </w:r>
      <w:r>
        <w:rPr>
          <w:rFonts w:asciiTheme="majorHAnsi" w:hAnsiTheme="majorHAnsi" w:cstheme="majorHAnsi"/>
        </w:rPr>
        <w:t>:</w:t>
      </w:r>
    </w:p>
    <w:p w14:paraId="4027DA03" w14:textId="157A70CD" w:rsidR="00860544" w:rsidRDefault="00860544" w:rsidP="007F2BFC">
      <w:pPr>
        <w:pStyle w:val="ListParagraph"/>
        <w:widowControl w:val="0"/>
        <w:numPr>
          <w:ilvl w:val="0"/>
          <w:numId w:val="23"/>
        </w:numPr>
        <w:spacing w:after="120" w:line="240" w:lineRule="auto"/>
        <w:contextualSpacing w:val="0"/>
        <w:jc w:val="both"/>
        <w:rPr>
          <w:rFonts w:asciiTheme="majorHAnsi" w:hAnsiTheme="majorHAnsi" w:cstheme="majorHAnsi"/>
        </w:rPr>
      </w:pPr>
      <w:r>
        <w:rPr>
          <w:rFonts w:asciiTheme="majorHAnsi" w:hAnsiTheme="majorHAnsi" w:cstheme="majorHAnsi"/>
        </w:rPr>
        <w:t xml:space="preserve">za sklop 1: </w:t>
      </w:r>
      <w:r w:rsidR="00A77B90" w:rsidRPr="006E768D">
        <w:rPr>
          <w:rFonts w:asciiTheme="majorHAnsi" w:hAnsiTheme="majorHAnsi" w:cstheme="majorHAnsi"/>
          <w:b/>
        </w:rPr>
        <w:t>1</w:t>
      </w:r>
      <w:r w:rsidR="007D1F0D" w:rsidRPr="007D1F0D">
        <w:rPr>
          <w:rFonts w:asciiTheme="majorHAnsi" w:hAnsiTheme="majorHAnsi" w:cstheme="majorHAnsi"/>
          <w:b/>
        </w:rPr>
        <w:t>5</w:t>
      </w:r>
      <w:r w:rsidR="003E3BA2" w:rsidRPr="007D1F0D">
        <w:rPr>
          <w:rFonts w:asciiTheme="majorHAnsi" w:hAnsiTheme="majorHAnsi" w:cstheme="majorHAnsi"/>
          <w:b/>
        </w:rPr>
        <w:t>.</w:t>
      </w:r>
      <w:r w:rsidR="007D1F0D">
        <w:rPr>
          <w:rFonts w:asciiTheme="majorHAnsi" w:hAnsiTheme="majorHAnsi" w:cstheme="majorHAnsi"/>
          <w:b/>
        </w:rPr>
        <w:t>0</w:t>
      </w:r>
      <w:r w:rsidR="003E3BA2">
        <w:rPr>
          <w:rFonts w:asciiTheme="majorHAnsi" w:hAnsiTheme="majorHAnsi" w:cstheme="majorHAnsi"/>
          <w:b/>
        </w:rPr>
        <w:t>00,00</w:t>
      </w:r>
      <w:r w:rsidRPr="00AF1346">
        <w:rPr>
          <w:rFonts w:asciiTheme="majorHAnsi" w:hAnsiTheme="majorHAnsi" w:cstheme="majorHAnsi"/>
          <w:b/>
        </w:rPr>
        <w:t xml:space="preserve"> EUR</w:t>
      </w:r>
    </w:p>
    <w:p w14:paraId="53E37257" w14:textId="61D596F8" w:rsidR="00860544" w:rsidRPr="00F12EE6" w:rsidRDefault="00860544" w:rsidP="007F2BFC">
      <w:pPr>
        <w:pStyle w:val="ListParagraph"/>
        <w:widowControl w:val="0"/>
        <w:numPr>
          <w:ilvl w:val="0"/>
          <w:numId w:val="23"/>
        </w:numPr>
        <w:spacing w:after="120" w:line="240" w:lineRule="auto"/>
        <w:contextualSpacing w:val="0"/>
        <w:jc w:val="both"/>
        <w:rPr>
          <w:rFonts w:asciiTheme="majorHAnsi" w:hAnsiTheme="majorHAnsi" w:cstheme="majorHAnsi"/>
        </w:rPr>
      </w:pPr>
      <w:r>
        <w:rPr>
          <w:rFonts w:asciiTheme="majorHAnsi" w:hAnsiTheme="majorHAnsi" w:cstheme="majorHAnsi"/>
        </w:rPr>
        <w:t>z</w:t>
      </w:r>
      <w:r w:rsidRPr="00F12EE6">
        <w:rPr>
          <w:rFonts w:asciiTheme="majorHAnsi" w:hAnsiTheme="majorHAnsi" w:cstheme="majorHAnsi"/>
        </w:rPr>
        <w:t xml:space="preserve">a sklop </w:t>
      </w:r>
      <w:r>
        <w:rPr>
          <w:rFonts w:asciiTheme="majorHAnsi" w:hAnsiTheme="majorHAnsi" w:cstheme="majorHAnsi"/>
        </w:rPr>
        <w:t>2</w:t>
      </w:r>
      <w:r w:rsidRPr="00F12EE6">
        <w:rPr>
          <w:rFonts w:asciiTheme="majorHAnsi" w:hAnsiTheme="majorHAnsi" w:cstheme="majorHAnsi"/>
        </w:rPr>
        <w:t xml:space="preserve">: </w:t>
      </w:r>
      <w:r w:rsidR="00A77B90">
        <w:rPr>
          <w:rFonts w:asciiTheme="majorHAnsi" w:hAnsiTheme="majorHAnsi" w:cstheme="majorHAnsi"/>
          <w:b/>
        </w:rPr>
        <w:t>5</w:t>
      </w:r>
      <w:r w:rsidR="007D1F0D" w:rsidRPr="007D1F0D">
        <w:rPr>
          <w:rFonts w:asciiTheme="majorHAnsi" w:hAnsiTheme="majorHAnsi" w:cstheme="majorHAnsi"/>
          <w:b/>
        </w:rPr>
        <w:t>0</w:t>
      </w:r>
      <w:r w:rsidR="003E3BA2" w:rsidRPr="003E3BA2">
        <w:rPr>
          <w:rFonts w:asciiTheme="majorHAnsi" w:hAnsiTheme="majorHAnsi" w:cstheme="majorHAnsi"/>
          <w:b/>
        </w:rPr>
        <w:t>.</w:t>
      </w:r>
      <w:r w:rsidR="007D1F0D">
        <w:rPr>
          <w:rFonts w:asciiTheme="majorHAnsi" w:hAnsiTheme="majorHAnsi" w:cstheme="majorHAnsi"/>
          <w:b/>
        </w:rPr>
        <w:t>0</w:t>
      </w:r>
      <w:r w:rsidR="003E3BA2" w:rsidRPr="003E3BA2">
        <w:rPr>
          <w:rFonts w:asciiTheme="majorHAnsi" w:hAnsiTheme="majorHAnsi" w:cstheme="majorHAnsi"/>
          <w:b/>
        </w:rPr>
        <w:t>00,</w:t>
      </w:r>
      <w:r w:rsidRPr="00AF1346">
        <w:rPr>
          <w:rFonts w:asciiTheme="majorHAnsi" w:hAnsiTheme="majorHAnsi" w:cstheme="majorHAnsi"/>
          <w:b/>
        </w:rPr>
        <w:t>00 EUR</w:t>
      </w:r>
    </w:p>
    <w:p w14:paraId="57A657DC" w14:textId="3FEF92F1" w:rsidR="00860544" w:rsidRPr="00F12EE6" w:rsidRDefault="00860544" w:rsidP="00860544">
      <w:pPr>
        <w:pStyle w:val="ListParagraph"/>
        <w:widowControl w:val="0"/>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z veljavnostjo </w:t>
      </w:r>
      <w:r w:rsidR="00762154">
        <w:rPr>
          <w:rFonts w:asciiTheme="majorHAnsi" w:hAnsiTheme="majorHAnsi" w:cstheme="majorHAnsi"/>
          <w:b/>
        </w:rPr>
        <w:t>4</w:t>
      </w:r>
      <w:r w:rsidRPr="003E3BA2">
        <w:rPr>
          <w:rFonts w:asciiTheme="majorHAnsi" w:hAnsiTheme="majorHAnsi" w:cstheme="majorHAnsi"/>
          <w:b/>
        </w:rPr>
        <w:t xml:space="preserve"> l</w:t>
      </w:r>
      <w:r w:rsidRPr="00AF1346">
        <w:rPr>
          <w:rFonts w:asciiTheme="majorHAnsi" w:hAnsiTheme="majorHAnsi" w:cstheme="majorHAnsi"/>
          <w:b/>
        </w:rPr>
        <w:t>eta od podpisa okvirnega sporazuma</w:t>
      </w:r>
      <w:r w:rsidRPr="00F12EE6">
        <w:rPr>
          <w:rFonts w:asciiTheme="majorHAnsi" w:hAnsiTheme="majorHAnsi" w:cstheme="majorHAnsi"/>
        </w:rPr>
        <w:t xml:space="preserve">, ki se mora glasiti na naročnika in na ta okvirni sporazum. Predloži se lahko tudi letno finančno zavarovanje, pri čemer mora </w:t>
      </w:r>
      <w:r>
        <w:rPr>
          <w:rFonts w:asciiTheme="majorHAnsi" w:hAnsiTheme="majorHAnsi" w:cstheme="majorHAnsi"/>
        </w:rPr>
        <w:t>dobavitelj</w:t>
      </w:r>
      <w:r w:rsidRPr="00F12EE6">
        <w:rPr>
          <w:rFonts w:asciiTheme="majorHAnsi" w:hAnsiTheme="majorHAnsi" w:cstheme="majorHAnsi"/>
        </w:rPr>
        <w:t xml:space="preserve"> v tem primeru najmanj 15 dni pred iztekom starega predložiti novo finančno zavarovanje za naslednje letno obdobje; </w:t>
      </w:r>
      <w:proofErr w:type="spellStart"/>
      <w:r w:rsidRPr="00F12EE6">
        <w:rPr>
          <w:rFonts w:asciiTheme="majorHAnsi" w:hAnsiTheme="majorHAnsi" w:cstheme="majorHAnsi"/>
        </w:rPr>
        <w:t>nepredložitev</w:t>
      </w:r>
      <w:proofErr w:type="spellEnd"/>
      <w:r w:rsidRPr="00F12EE6">
        <w:rPr>
          <w:rFonts w:asciiTheme="majorHAnsi" w:hAnsiTheme="majorHAnsi" w:cstheme="majorHAnsi"/>
        </w:rPr>
        <w:t xml:space="preserve"> novega finančnega zavarovanja predstavlja bistveno kršitev okvirnega sporazuma in je razlog za unovčitev obstoječega finančnega zavarovanja.</w:t>
      </w:r>
    </w:p>
    <w:p w14:paraId="23856E1D" w14:textId="77777777" w:rsidR="00860544" w:rsidRPr="00F12EE6" w:rsidRDefault="00860544" w:rsidP="007F2BFC">
      <w:pPr>
        <w:pStyle w:val="ListParagraph"/>
        <w:widowControl w:val="0"/>
        <w:numPr>
          <w:ilvl w:val="2"/>
          <w:numId w:val="12"/>
        </w:numPr>
        <w:spacing w:after="120" w:line="240" w:lineRule="auto"/>
        <w:contextualSpacing w:val="0"/>
        <w:jc w:val="both"/>
        <w:rPr>
          <w:rFonts w:asciiTheme="majorHAnsi" w:hAnsiTheme="majorHAnsi" w:cstheme="majorHAnsi"/>
        </w:rPr>
      </w:pPr>
      <w:r w:rsidRPr="00F12EE6">
        <w:rPr>
          <w:rFonts w:asciiTheme="majorHAnsi" w:hAnsiTheme="majorHAnsi" w:cstheme="majorHAnsi"/>
        </w:rPr>
        <w:t>Naročnik lahko finančno zavarovanje unovči v imenu in za račun končnih uporabnikov v naslednjih primerih:</w:t>
      </w:r>
    </w:p>
    <w:p w14:paraId="50DE042F" w14:textId="77777777" w:rsidR="00860544" w:rsidRPr="00F12EE6"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dobave ne opravlja v skladu z zahtevami okvirnega sporazuma in posameznega povpraševanja ali s specifikacijami;</w:t>
      </w:r>
    </w:p>
    <w:p w14:paraId="70535B02" w14:textId="77777777" w:rsidR="00860544" w:rsidRPr="00F12EE6"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naročnik razdre okvirni sporazum zaradi kršitev ali zamude na strani </w:t>
      </w:r>
      <w:r>
        <w:rPr>
          <w:rFonts w:asciiTheme="majorHAnsi" w:hAnsiTheme="majorHAnsi" w:cstheme="majorHAnsi"/>
        </w:rPr>
        <w:t>dobavitelja</w:t>
      </w:r>
      <w:r w:rsidRPr="00F12EE6">
        <w:rPr>
          <w:rFonts w:asciiTheme="majorHAnsi" w:hAnsiTheme="majorHAnsi" w:cstheme="majorHAnsi"/>
        </w:rPr>
        <w:t>;</w:t>
      </w:r>
    </w:p>
    <w:p w14:paraId="48D7570F" w14:textId="77777777" w:rsidR="00860544" w:rsidRPr="00F12EE6"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objavi insolventnost, prisilno poravnavo ali stečaj;</w:t>
      </w:r>
    </w:p>
    <w:p w14:paraId="0833B3B1" w14:textId="77777777" w:rsidR="00860544" w:rsidRPr="00F12EE6"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krši zaupnost podatkov;</w:t>
      </w:r>
    </w:p>
    <w:p w14:paraId="42814D97" w14:textId="77777777" w:rsidR="00860544" w:rsidRPr="00F12EE6"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F12EE6">
        <w:rPr>
          <w:rFonts w:asciiTheme="majorHAnsi" w:hAnsiTheme="majorHAnsi" w:cstheme="majorHAnsi"/>
        </w:rPr>
        <w:lastRenderedPageBreak/>
        <w:t xml:space="preserve">če </w:t>
      </w:r>
      <w:r>
        <w:rPr>
          <w:rFonts w:asciiTheme="majorHAnsi" w:hAnsiTheme="majorHAnsi" w:cstheme="majorHAnsi"/>
        </w:rPr>
        <w:t>dobavitelj</w:t>
      </w:r>
      <w:r w:rsidRPr="00F12EE6">
        <w:rPr>
          <w:rFonts w:asciiTheme="majorHAnsi" w:hAnsiTheme="majorHAnsi" w:cstheme="majorHAnsi"/>
        </w:rPr>
        <w:t xml:space="preserve"> naročniku pravočasno ne izroči finančnega zavarovanja za odpravo napak v garancijskem roku, v kolikor je le-to zahtevano;</w:t>
      </w:r>
    </w:p>
    <w:p w14:paraId="758A6DD9" w14:textId="77777777" w:rsidR="00860544" w:rsidRPr="00F12EE6"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brez dogovora z naročnikom odstopi od okvirnega sporazuma/posamezne pogodbe in razlogi za to niso na naročnikovi strani.</w:t>
      </w:r>
    </w:p>
    <w:p w14:paraId="5AA50F6C" w14:textId="77777777" w:rsidR="00860544" w:rsidRPr="00F12EE6" w:rsidRDefault="00860544" w:rsidP="007F2BFC">
      <w:pPr>
        <w:pStyle w:val="ListParagraph"/>
        <w:widowControl w:val="0"/>
        <w:numPr>
          <w:ilvl w:val="2"/>
          <w:numId w:val="12"/>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Naročnik lahko finančno zavarovanje uveljavi brez predhodnega opomina, mora pa </w:t>
      </w:r>
      <w:r>
        <w:rPr>
          <w:rFonts w:asciiTheme="majorHAnsi" w:hAnsiTheme="majorHAnsi" w:cstheme="majorHAnsi"/>
        </w:rPr>
        <w:t>dobavitelja</w:t>
      </w:r>
      <w:r w:rsidRPr="00F12EE6">
        <w:rPr>
          <w:rFonts w:asciiTheme="majorHAnsi" w:hAnsiTheme="majorHAnsi" w:cstheme="majorHAnsi"/>
        </w:rPr>
        <w:t xml:space="preserve"> o tem, da ga je uveljavil, obvestiti elektronsko ali pisno po pošti, najkasneje tri dni po dnevu, ko ga je predložil v izplačilo.</w:t>
      </w:r>
    </w:p>
    <w:p w14:paraId="094D8A2A" w14:textId="77777777" w:rsidR="00860544" w:rsidRDefault="00860544" w:rsidP="007F2BFC">
      <w:pPr>
        <w:pStyle w:val="ListParagraph"/>
        <w:widowControl w:val="0"/>
        <w:numPr>
          <w:ilvl w:val="2"/>
          <w:numId w:val="12"/>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naročnikova škoda presega znesek finančnega zavarovanja, lahko naročnik zahteva razliko povrnitve nastale škode od </w:t>
      </w:r>
      <w:r>
        <w:rPr>
          <w:rFonts w:asciiTheme="majorHAnsi" w:hAnsiTheme="majorHAnsi" w:cstheme="majorHAnsi"/>
        </w:rPr>
        <w:t>dobavitelja</w:t>
      </w:r>
      <w:r w:rsidRPr="00F12EE6">
        <w:rPr>
          <w:rFonts w:asciiTheme="majorHAnsi" w:hAnsiTheme="majorHAnsi" w:cstheme="majorHAnsi"/>
        </w:rPr>
        <w:t xml:space="preserve"> v celoti.</w:t>
      </w:r>
      <w:r>
        <w:rPr>
          <w:rFonts w:asciiTheme="majorHAnsi" w:hAnsiTheme="majorHAnsi" w:cstheme="majorHAnsi"/>
        </w:rPr>
        <w:t xml:space="preserve"> </w:t>
      </w:r>
    </w:p>
    <w:p w14:paraId="5B8793F6" w14:textId="77777777" w:rsidR="00860544" w:rsidRPr="005E3919" w:rsidRDefault="00860544" w:rsidP="00860544">
      <w:pPr>
        <w:widowControl w:val="0"/>
        <w:spacing w:after="120" w:line="240" w:lineRule="auto"/>
        <w:rPr>
          <w:rFonts w:asciiTheme="majorHAnsi" w:hAnsiTheme="majorHAnsi" w:cstheme="majorHAnsi"/>
        </w:rPr>
      </w:pPr>
    </w:p>
    <w:p w14:paraId="085C6001" w14:textId="7EBA1E42" w:rsidR="00A924B4" w:rsidRPr="005E3919" w:rsidRDefault="00A924B4" w:rsidP="00ED6474">
      <w:pPr>
        <w:pStyle w:val="ListParagraph"/>
        <w:widowControl w:val="0"/>
        <w:numPr>
          <w:ilvl w:val="0"/>
          <w:numId w:val="21"/>
        </w:numPr>
        <w:spacing w:before="120" w:after="0" w:line="240" w:lineRule="auto"/>
        <w:jc w:val="center"/>
        <w:rPr>
          <w:rFonts w:asciiTheme="majorHAnsi" w:hAnsiTheme="majorHAnsi" w:cstheme="majorHAnsi"/>
        </w:rPr>
      </w:pPr>
      <w:r w:rsidRPr="005E3919">
        <w:rPr>
          <w:rFonts w:asciiTheme="majorHAnsi" w:hAnsiTheme="majorHAnsi" w:cstheme="majorHAnsi"/>
        </w:rPr>
        <w:t>člen</w:t>
      </w:r>
    </w:p>
    <w:p w14:paraId="5ADBCBF8" w14:textId="7E48B894" w:rsidR="00BA232F" w:rsidRDefault="00BA232F" w:rsidP="00ED6474">
      <w:pPr>
        <w:widowControl w:val="0"/>
        <w:spacing w:after="0" w:line="240" w:lineRule="auto"/>
        <w:jc w:val="center"/>
        <w:rPr>
          <w:rFonts w:asciiTheme="majorHAnsi" w:hAnsiTheme="majorHAnsi" w:cstheme="majorHAnsi"/>
        </w:rPr>
      </w:pPr>
      <w:r w:rsidRPr="005E3919">
        <w:rPr>
          <w:rFonts w:asciiTheme="majorHAnsi" w:hAnsiTheme="majorHAnsi" w:cstheme="majorHAnsi"/>
        </w:rPr>
        <w:t>FINANČNO ZAVAROVANJE ZA ODPRAVO NAPAK V GARANCIJSKEM ROKU</w:t>
      </w:r>
    </w:p>
    <w:p w14:paraId="46DDEEE4" w14:textId="77777777" w:rsidR="00ED6474" w:rsidRPr="005E3919" w:rsidRDefault="00ED6474" w:rsidP="00ED6474">
      <w:pPr>
        <w:widowControl w:val="0"/>
        <w:spacing w:after="0" w:line="240" w:lineRule="auto"/>
        <w:jc w:val="center"/>
        <w:rPr>
          <w:rFonts w:asciiTheme="majorHAnsi" w:hAnsiTheme="majorHAnsi" w:cstheme="majorHAnsi"/>
        </w:rPr>
      </w:pPr>
    </w:p>
    <w:p w14:paraId="04EBE142" w14:textId="77777777" w:rsidR="00860544" w:rsidRPr="00F12EE6" w:rsidRDefault="00860544" w:rsidP="007F2BFC">
      <w:pPr>
        <w:pStyle w:val="ListParagraph"/>
        <w:widowControl w:val="0"/>
        <w:numPr>
          <w:ilvl w:val="2"/>
          <w:numId w:val="25"/>
        </w:numPr>
        <w:spacing w:after="120" w:line="240" w:lineRule="auto"/>
        <w:contextualSpacing w:val="0"/>
        <w:jc w:val="both"/>
        <w:rPr>
          <w:rFonts w:asciiTheme="majorHAnsi" w:hAnsiTheme="majorHAnsi" w:cstheme="majorHAnsi"/>
        </w:rPr>
      </w:pPr>
      <w:r>
        <w:rPr>
          <w:rFonts w:asciiTheme="majorHAnsi" w:hAnsiTheme="majorHAnsi" w:cstheme="majorHAnsi"/>
        </w:rPr>
        <w:t>Dobavitelj</w:t>
      </w:r>
      <w:r w:rsidRPr="00F12EE6">
        <w:rPr>
          <w:rFonts w:asciiTheme="majorHAnsi" w:hAnsiTheme="majorHAnsi" w:cstheme="majorHAnsi"/>
        </w:rPr>
        <w:t xml:space="preserve"> mora </w:t>
      </w:r>
      <w:r w:rsidRPr="00F12EE6">
        <w:rPr>
          <w:rFonts w:asciiTheme="majorHAnsi" w:hAnsiTheme="majorHAnsi" w:cstheme="majorHAnsi"/>
          <w:b/>
        </w:rPr>
        <w:t>ob prvi dobavi blaga</w:t>
      </w:r>
      <w:r w:rsidRPr="00F12EE6">
        <w:rPr>
          <w:rFonts w:asciiTheme="majorHAnsi" w:hAnsiTheme="majorHAnsi" w:cstheme="majorHAnsi"/>
        </w:rPr>
        <w:t>, kot pogoj za pravilno dobavo naročniku izročiti finančno zavarovanje za odpravo napak v garancijskem roku, in sicer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682D6156" w14:textId="77777777" w:rsidR="00860544" w:rsidRPr="00AF1346" w:rsidRDefault="00860544" w:rsidP="007F2BFC">
      <w:pPr>
        <w:pStyle w:val="ListParagraph"/>
        <w:widowControl w:val="0"/>
        <w:numPr>
          <w:ilvl w:val="2"/>
          <w:numId w:val="15"/>
        </w:numPr>
        <w:spacing w:after="120" w:line="240" w:lineRule="auto"/>
        <w:jc w:val="both"/>
        <w:rPr>
          <w:rFonts w:asciiTheme="majorHAnsi" w:hAnsiTheme="majorHAnsi" w:cstheme="majorHAnsi"/>
        </w:rPr>
      </w:pPr>
      <w:r w:rsidRPr="00AF1346">
        <w:rPr>
          <w:rFonts w:asciiTheme="majorHAnsi" w:hAnsiTheme="majorHAnsi" w:cstheme="majorHAnsi"/>
        </w:rPr>
        <w:t>Višina finančnega zavarovanja znaša:</w:t>
      </w:r>
    </w:p>
    <w:p w14:paraId="2FFC2192" w14:textId="5A0D93FD" w:rsidR="00860544" w:rsidRPr="00AF1346" w:rsidRDefault="00860544" w:rsidP="007F2BFC">
      <w:pPr>
        <w:pStyle w:val="ListParagraph"/>
        <w:widowControl w:val="0"/>
        <w:numPr>
          <w:ilvl w:val="0"/>
          <w:numId w:val="26"/>
        </w:numPr>
        <w:spacing w:after="120" w:line="240" w:lineRule="auto"/>
        <w:jc w:val="both"/>
        <w:rPr>
          <w:rFonts w:asciiTheme="majorHAnsi" w:hAnsiTheme="majorHAnsi" w:cstheme="majorHAnsi"/>
        </w:rPr>
      </w:pPr>
      <w:r w:rsidRPr="00AF1346">
        <w:rPr>
          <w:rFonts w:asciiTheme="majorHAnsi" w:hAnsiTheme="majorHAnsi" w:cstheme="majorHAnsi"/>
        </w:rPr>
        <w:t xml:space="preserve">za sklop 1: </w:t>
      </w:r>
      <w:r w:rsidR="00A77B90">
        <w:rPr>
          <w:rFonts w:asciiTheme="majorHAnsi" w:hAnsiTheme="majorHAnsi" w:cstheme="majorHAnsi"/>
          <w:b/>
        </w:rPr>
        <w:t>7</w:t>
      </w:r>
      <w:r w:rsidRPr="007D1F0D">
        <w:rPr>
          <w:rFonts w:asciiTheme="majorHAnsi" w:hAnsiTheme="majorHAnsi" w:cstheme="majorHAnsi"/>
          <w:b/>
        </w:rPr>
        <w:t>.</w:t>
      </w:r>
      <w:r w:rsidR="007D1F0D">
        <w:rPr>
          <w:rFonts w:asciiTheme="majorHAnsi" w:hAnsiTheme="majorHAnsi" w:cstheme="majorHAnsi"/>
          <w:b/>
        </w:rPr>
        <w:t>0</w:t>
      </w:r>
      <w:r w:rsidRPr="00AF1346">
        <w:rPr>
          <w:rFonts w:asciiTheme="majorHAnsi" w:hAnsiTheme="majorHAnsi" w:cstheme="majorHAnsi"/>
          <w:b/>
        </w:rPr>
        <w:t>00</w:t>
      </w:r>
      <w:r w:rsidR="00033719">
        <w:rPr>
          <w:rFonts w:asciiTheme="majorHAnsi" w:hAnsiTheme="majorHAnsi" w:cstheme="majorHAnsi"/>
          <w:b/>
        </w:rPr>
        <w:t>,00</w:t>
      </w:r>
      <w:r w:rsidRPr="00AF1346">
        <w:rPr>
          <w:rFonts w:asciiTheme="majorHAnsi" w:hAnsiTheme="majorHAnsi" w:cstheme="majorHAnsi"/>
        </w:rPr>
        <w:t xml:space="preserve"> EUR</w:t>
      </w:r>
    </w:p>
    <w:p w14:paraId="76A0A525" w14:textId="55F34054" w:rsidR="00860544" w:rsidRPr="00AF1346" w:rsidRDefault="00860544" w:rsidP="007F2BFC">
      <w:pPr>
        <w:pStyle w:val="ListParagraph"/>
        <w:widowControl w:val="0"/>
        <w:numPr>
          <w:ilvl w:val="0"/>
          <w:numId w:val="26"/>
        </w:numPr>
        <w:spacing w:after="120" w:line="240" w:lineRule="auto"/>
        <w:jc w:val="both"/>
        <w:rPr>
          <w:rFonts w:asciiTheme="majorHAnsi" w:hAnsiTheme="majorHAnsi" w:cstheme="majorHAnsi"/>
        </w:rPr>
      </w:pPr>
      <w:r w:rsidRPr="00AF1346">
        <w:rPr>
          <w:rFonts w:asciiTheme="majorHAnsi" w:hAnsiTheme="majorHAnsi" w:cstheme="majorHAnsi"/>
        </w:rPr>
        <w:t xml:space="preserve">za sklop 2: </w:t>
      </w:r>
      <w:r w:rsidR="007D1F0D">
        <w:rPr>
          <w:rFonts w:asciiTheme="majorHAnsi" w:hAnsiTheme="majorHAnsi" w:cstheme="majorHAnsi"/>
          <w:b/>
        </w:rPr>
        <w:t>2</w:t>
      </w:r>
      <w:r w:rsidR="00A77B90">
        <w:rPr>
          <w:rFonts w:asciiTheme="majorHAnsi" w:hAnsiTheme="majorHAnsi" w:cstheme="majorHAnsi"/>
          <w:b/>
        </w:rPr>
        <w:t>5</w:t>
      </w:r>
      <w:r w:rsidRPr="00033719">
        <w:rPr>
          <w:rFonts w:asciiTheme="majorHAnsi" w:hAnsiTheme="majorHAnsi" w:cstheme="majorHAnsi"/>
          <w:b/>
        </w:rPr>
        <w:t>.</w:t>
      </w:r>
      <w:r w:rsidR="007D1F0D">
        <w:rPr>
          <w:rFonts w:asciiTheme="majorHAnsi" w:hAnsiTheme="majorHAnsi" w:cstheme="majorHAnsi"/>
          <w:b/>
        </w:rPr>
        <w:t>0</w:t>
      </w:r>
      <w:r w:rsidRPr="00AF1346">
        <w:rPr>
          <w:rFonts w:asciiTheme="majorHAnsi" w:hAnsiTheme="majorHAnsi" w:cstheme="majorHAnsi"/>
          <w:b/>
        </w:rPr>
        <w:t>00</w:t>
      </w:r>
      <w:r w:rsidR="00033719">
        <w:rPr>
          <w:rFonts w:asciiTheme="majorHAnsi" w:hAnsiTheme="majorHAnsi" w:cstheme="majorHAnsi"/>
          <w:b/>
        </w:rPr>
        <w:t>,00</w:t>
      </w:r>
      <w:r w:rsidRPr="00AF1346">
        <w:rPr>
          <w:rFonts w:asciiTheme="majorHAnsi" w:hAnsiTheme="majorHAnsi" w:cstheme="majorHAnsi"/>
        </w:rPr>
        <w:t xml:space="preserve"> EUR</w:t>
      </w:r>
    </w:p>
    <w:p w14:paraId="0BEC64BF" w14:textId="64E4F4E0" w:rsidR="00860544" w:rsidRPr="00F12EE6" w:rsidRDefault="00860544" w:rsidP="00860544">
      <w:pPr>
        <w:pStyle w:val="ListParagraph"/>
        <w:widowControl w:val="0"/>
        <w:spacing w:after="120" w:line="240" w:lineRule="auto"/>
        <w:ind w:left="714"/>
        <w:contextualSpacing w:val="0"/>
        <w:jc w:val="both"/>
        <w:rPr>
          <w:rFonts w:asciiTheme="majorHAnsi" w:hAnsiTheme="majorHAnsi" w:cstheme="majorHAnsi"/>
        </w:rPr>
      </w:pPr>
      <w:r w:rsidRPr="00F12EE6">
        <w:rPr>
          <w:rFonts w:asciiTheme="majorHAnsi" w:hAnsiTheme="majorHAnsi" w:cstheme="majorHAnsi"/>
        </w:rPr>
        <w:t xml:space="preserve">z veljavnostjo </w:t>
      </w:r>
      <w:r w:rsidR="00762154">
        <w:rPr>
          <w:rFonts w:asciiTheme="majorHAnsi" w:hAnsiTheme="majorHAnsi" w:cstheme="majorHAnsi"/>
          <w:b/>
        </w:rPr>
        <w:t>4</w:t>
      </w:r>
      <w:r w:rsidRPr="00AF1346">
        <w:rPr>
          <w:rFonts w:asciiTheme="majorHAnsi" w:hAnsiTheme="majorHAnsi" w:cstheme="majorHAnsi"/>
          <w:b/>
        </w:rPr>
        <w:t xml:space="preserve"> leta od podpisa okvirnega sporazuma</w:t>
      </w:r>
      <w:r w:rsidRPr="00F12EE6">
        <w:rPr>
          <w:rFonts w:asciiTheme="majorHAnsi" w:hAnsiTheme="majorHAnsi" w:cstheme="majorHAnsi"/>
        </w:rPr>
        <w:t xml:space="preserve">, ki se mora glasiti na naročnika in na ta okvirni sporazum. Predloži se lahko tudi letno finančno zavarovanje, pri čemer mora dobavitelj v tem primeru najmanj 15 dni pred iztekom starega predložiti novo finančno zavarovanje za naslednje letno obdobje; </w:t>
      </w:r>
      <w:proofErr w:type="spellStart"/>
      <w:r w:rsidRPr="00F12EE6">
        <w:rPr>
          <w:rFonts w:asciiTheme="majorHAnsi" w:hAnsiTheme="majorHAnsi" w:cstheme="majorHAnsi"/>
        </w:rPr>
        <w:t>nepredložitev</w:t>
      </w:r>
      <w:proofErr w:type="spellEnd"/>
      <w:r w:rsidRPr="00F12EE6">
        <w:rPr>
          <w:rFonts w:asciiTheme="majorHAnsi" w:hAnsiTheme="majorHAnsi" w:cstheme="majorHAnsi"/>
        </w:rPr>
        <w:t xml:space="preserve"> novega finančnega zavarovanja predstavlja bistveno kršitev okvirnega sporazuma in je razlog za unovčitev obstoječega finančnega zavarovanja. </w:t>
      </w:r>
    </w:p>
    <w:p w14:paraId="06E1A0DF" w14:textId="56C30032" w:rsidR="00860544" w:rsidRPr="00F12EE6" w:rsidRDefault="00860544" w:rsidP="007F2BFC">
      <w:pPr>
        <w:pStyle w:val="ListParagraph"/>
        <w:widowControl w:val="0"/>
        <w:numPr>
          <w:ilvl w:val="2"/>
          <w:numId w:val="15"/>
        </w:numPr>
        <w:spacing w:after="120" w:line="240" w:lineRule="auto"/>
        <w:contextualSpacing w:val="0"/>
        <w:jc w:val="both"/>
        <w:rPr>
          <w:rFonts w:asciiTheme="majorHAnsi" w:hAnsiTheme="majorHAnsi" w:cstheme="majorHAnsi"/>
        </w:rPr>
      </w:pPr>
      <w:r w:rsidRPr="00F12EE6">
        <w:rPr>
          <w:rFonts w:asciiTheme="majorHAnsi" w:hAnsiTheme="majorHAnsi" w:cstheme="majorHAnsi"/>
          <w:b/>
        </w:rPr>
        <w:t>Najmanj 15 dni pred iztekom veljavnosti finančnega zavarovanja</w:t>
      </w:r>
      <w:r w:rsidRPr="00F12EE6">
        <w:rPr>
          <w:rFonts w:asciiTheme="majorHAnsi" w:hAnsiTheme="majorHAnsi" w:cstheme="majorHAnsi"/>
        </w:rPr>
        <w:t xml:space="preserve"> iz prejšnjega odstavka tega člena mora dobavitelj predložiti </w:t>
      </w:r>
      <w:r w:rsidRPr="00F12EE6">
        <w:rPr>
          <w:rFonts w:asciiTheme="majorHAnsi" w:hAnsiTheme="majorHAnsi" w:cstheme="majorHAnsi"/>
          <w:b/>
        </w:rPr>
        <w:t>podpisano bianco (neizpolnjeno) menico s pooblastilom za izpolnitev</w:t>
      </w:r>
      <w:r w:rsidRPr="00F12EE6">
        <w:rPr>
          <w:rFonts w:asciiTheme="majorHAnsi" w:hAnsiTheme="majorHAnsi" w:cstheme="majorHAnsi"/>
        </w:rPr>
        <w:t xml:space="preserve"> </w:t>
      </w:r>
      <w:r>
        <w:rPr>
          <w:rFonts w:asciiTheme="majorHAnsi" w:hAnsiTheme="majorHAnsi" w:cstheme="majorHAnsi"/>
        </w:rPr>
        <w:t>enaki vrednosti, kot je zahtevano v prejšnjem odstavku tega člena</w:t>
      </w:r>
      <w:r w:rsidRPr="00F12EE6">
        <w:rPr>
          <w:rFonts w:asciiTheme="majorHAnsi" w:hAnsiTheme="majorHAnsi" w:cstheme="majorHAnsi"/>
        </w:rPr>
        <w:t>,</w:t>
      </w:r>
      <w:r w:rsidRPr="00F12EE6">
        <w:rPr>
          <w:rFonts w:asciiTheme="majorHAnsi" w:hAnsiTheme="majorHAnsi" w:cstheme="majorHAnsi"/>
          <w:b/>
        </w:rPr>
        <w:t xml:space="preserve"> </w:t>
      </w:r>
      <w:r w:rsidRPr="00F12EE6">
        <w:rPr>
          <w:rFonts w:asciiTheme="majorHAnsi" w:hAnsiTheme="majorHAnsi" w:cstheme="majorHAnsi"/>
        </w:rPr>
        <w:t xml:space="preserve">z veljavnostjo od predložitve </w:t>
      </w:r>
      <w:r w:rsidRPr="00F12EE6">
        <w:rPr>
          <w:rFonts w:asciiTheme="majorHAnsi" w:hAnsiTheme="majorHAnsi" w:cstheme="majorHAnsi"/>
          <w:b/>
        </w:rPr>
        <w:t xml:space="preserve">do </w:t>
      </w:r>
      <w:r>
        <w:rPr>
          <w:rFonts w:asciiTheme="majorHAnsi" w:hAnsiTheme="majorHAnsi" w:cstheme="majorHAnsi"/>
          <w:b/>
        </w:rPr>
        <w:t xml:space="preserve">izteka dobaviteljevih obveznosti iz naslova </w:t>
      </w:r>
      <w:r w:rsidRPr="00B431AE">
        <w:rPr>
          <w:rFonts w:asciiTheme="majorHAnsi" w:hAnsiTheme="majorHAnsi" w:cstheme="majorHAnsi"/>
          <w:b/>
        </w:rPr>
        <w:t>vzdrževanja in podpore</w:t>
      </w:r>
      <w:r>
        <w:rPr>
          <w:rFonts w:asciiTheme="majorHAnsi" w:hAnsiTheme="majorHAnsi" w:cstheme="majorHAnsi"/>
        </w:rPr>
        <w:t xml:space="preserve"> (to je </w:t>
      </w:r>
      <w:r w:rsidR="00BD62E0">
        <w:rPr>
          <w:rFonts w:asciiTheme="majorHAnsi" w:hAnsiTheme="majorHAnsi" w:cstheme="majorHAnsi"/>
          <w:b/>
        </w:rPr>
        <w:t>5</w:t>
      </w:r>
      <w:r w:rsidRPr="00B431AE">
        <w:rPr>
          <w:rFonts w:asciiTheme="majorHAnsi" w:hAnsiTheme="majorHAnsi" w:cstheme="majorHAnsi"/>
          <w:b/>
        </w:rPr>
        <w:t xml:space="preserve"> let od zadnje dobave</w:t>
      </w:r>
      <w:r>
        <w:rPr>
          <w:rFonts w:asciiTheme="majorHAnsi" w:hAnsiTheme="majorHAnsi" w:cstheme="majorHAnsi"/>
        </w:rPr>
        <w:t xml:space="preserve"> po okvirnem sporazumu</w:t>
      </w:r>
      <w:r w:rsidRPr="00AF1346">
        <w:rPr>
          <w:rFonts w:asciiTheme="majorHAnsi" w:hAnsiTheme="majorHAnsi" w:cstheme="majorHAnsi"/>
        </w:rPr>
        <w:t>)</w:t>
      </w:r>
      <w:r w:rsidRPr="00F12EE6">
        <w:rPr>
          <w:rFonts w:asciiTheme="majorHAnsi" w:hAnsiTheme="majorHAnsi" w:cstheme="majorHAnsi"/>
        </w:rPr>
        <w:t xml:space="preserve">; </w:t>
      </w:r>
      <w:proofErr w:type="spellStart"/>
      <w:r w:rsidRPr="00F12EE6">
        <w:rPr>
          <w:rFonts w:asciiTheme="majorHAnsi" w:hAnsiTheme="majorHAnsi" w:cstheme="majorHAnsi"/>
        </w:rPr>
        <w:t>nepredložitev</w:t>
      </w:r>
      <w:proofErr w:type="spellEnd"/>
      <w:r w:rsidRPr="00F12EE6">
        <w:rPr>
          <w:rFonts w:asciiTheme="majorHAnsi" w:hAnsiTheme="majorHAnsi" w:cstheme="majorHAnsi"/>
        </w:rPr>
        <w:t xml:space="preserve"> novega finančnega zavarovanja predstavlja bistveno kršitev okvirnega sporazuma in je razlog za unovčitev obstoječega finančnega zavarovanja.</w:t>
      </w:r>
    </w:p>
    <w:p w14:paraId="18E5484E" w14:textId="77777777" w:rsidR="00860544" w:rsidRPr="00F12EE6" w:rsidRDefault="00860544" w:rsidP="007F2BFC">
      <w:pPr>
        <w:widowControl w:val="0"/>
        <w:numPr>
          <w:ilvl w:val="2"/>
          <w:numId w:val="15"/>
        </w:numPr>
        <w:spacing w:before="120" w:after="120" w:line="240" w:lineRule="auto"/>
        <w:jc w:val="both"/>
        <w:rPr>
          <w:rFonts w:asciiTheme="majorHAnsi" w:hAnsiTheme="majorHAnsi" w:cstheme="majorHAnsi"/>
        </w:rPr>
      </w:pPr>
      <w:r w:rsidRPr="00F12EE6">
        <w:rPr>
          <w:rFonts w:asciiTheme="majorHAnsi" w:hAnsiTheme="majorHAnsi" w:cstheme="majorHAnsi"/>
        </w:rPr>
        <w:t>Finančno zavarovanje se mora glasiti na naročnika ter ga lahko naročnik unovči v naslednjih primerih:</w:t>
      </w:r>
    </w:p>
    <w:p w14:paraId="2F13A224" w14:textId="77777777" w:rsidR="00860544" w:rsidRPr="00F12EE6" w:rsidRDefault="00860544" w:rsidP="007F2BFC">
      <w:pPr>
        <w:widowControl w:val="0"/>
        <w:numPr>
          <w:ilvl w:val="3"/>
          <w:numId w:val="27"/>
        </w:numPr>
        <w:spacing w:before="120" w:after="120" w:line="240" w:lineRule="auto"/>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v času garancije ne izvaja garancijskih obveznosti na način, opredeljen v tem okvirnem sporazumu;</w:t>
      </w:r>
    </w:p>
    <w:p w14:paraId="1F4015B3" w14:textId="77777777" w:rsidR="00860544" w:rsidRPr="00F12EE6" w:rsidRDefault="00860544" w:rsidP="007F2BFC">
      <w:pPr>
        <w:widowControl w:val="0"/>
        <w:numPr>
          <w:ilvl w:val="3"/>
          <w:numId w:val="27"/>
        </w:numPr>
        <w:spacing w:before="120" w:after="120" w:line="240" w:lineRule="auto"/>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objavi </w:t>
      </w:r>
      <w:proofErr w:type="spellStart"/>
      <w:r w:rsidRPr="00F12EE6">
        <w:rPr>
          <w:rFonts w:asciiTheme="majorHAnsi" w:hAnsiTheme="majorHAnsi" w:cstheme="majorHAnsi"/>
        </w:rPr>
        <w:t>nesolventnost</w:t>
      </w:r>
      <w:proofErr w:type="spellEnd"/>
      <w:r w:rsidRPr="00F12EE6">
        <w:rPr>
          <w:rFonts w:asciiTheme="majorHAnsi" w:hAnsiTheme="majorHAnsi" w:cstheme="majorHAnsi"/>
        </w:rPr>
        <w:t>, prisilno poravnavo ali stečaj.</w:t>
      </w:r>
    </w:p>
    <w:p w14:paraId="788D269A" w14:textId="77777777" w:rsidR="00860544" w:rsidRPr="00F12EE6" w:rsidRDefault="00860544" w:rsidP="007F2BFC">
      <w:pPr>
        <w:widowControl w:val="0"/>
        <w:numPr>
          <w:ilvl w:val="0"/>
          <w:numId w:val="16"/>
        </w:numPr>
        <w:spacing w:after="120" w:line="240" w:lineRule="auto"/>
        <w:ind w:left="714" w:hanging="357"/>
        <w:jc w:val="both"/>
        <w:rPr>
          <w:rFonts w:asciiTheme="majorHAnsi" w:hAnsiTheme="majorHAnsi" w:cstheme="majorHAnsi"/>
        </w:rPr>
      </w:pPr>
      <w:r w:rsidRPr="00F12EE6">
        <w:rPr>
          <w:rFonts w:asciiTheme="majorHAnsi" w:hAnsiTheme="majorHAnsi" w:cstheme="majorHAnsi"/>
        </w:rPr>
        <w:t xml:space="preserve">V času trajanja garancijske dobe bo </w:t>
      </w:r>
      <w:r>
        <w:rPr>
          <w:rFonts w:asciiTheme="majorHAnsi" w:hAnsiTheme="majorHAnsi" w:cstheme="majorHAnsi"/>
        </w:rPr>
        <w:t>dobavitelj</w:t>
      </w:r>
      <w:r w:rsidRPr="00F12EE6">
        <w:rPr>
          <w:rFonts w:asciiTheme="majorHAnsi" w:hAnsiTheme="majorHAnsi" w:cstheme="majorHAnsi"/>
        </w:rPr>
        <w:t xml:space="preserve"> odpravil vse morebitne napake in nepravilnosti, ki bodo zaznane in bodo predstavljale razliko med dejanskim delovanjem in zahtevo iz specifikacij.</w:t>
      </w:r>
    </w:p>
    <w:p w14:paraId="5A0ED316" w14:textId="256A3C9F" w:rsidR="00860544" w:rsidRDefault="00860544" w:rsidP="007F2BFC">
      <w:pPr>
        <w:pStyle w:val="ListParagraph"/>
        <w:widowControl w:val="0"/>
        <w:numPr>
          <w:ilvl w:val="0"/>
          <w:numId w:val="16"/>
        </w:numPr>
        <w:spacing w:after="120" w:line="240" w:lineRule="auto"/>
        <w:ind w:left="714" w:hanging="357"/>
        <w:jc w:val="both"/>
        <w:rPr>
          <w:rFonts w:asciiTheme="majorHAnsi" w:hAnsiTheme="majorHAnsi" w:cstheme="majorHAnsi"/>
        </w:rPr>
      </w:pPr>
      <w:r w:rsidRPr="00F12EE6">
        <w:rPr>
          <w:rFonts w:asciiTheme="majorHAnsi" w:hAnsiTheme="majorHAnsi" w:cstheme="majorHAnsi"/>
        </w:rPr>
        <w:t xml:space="preserve">Naročnik lahko finančno zavarovanje uveljavi brez predhodnega opomina, mora pa </w:t>
      </w:r>
      <w:r>
        <w:rPr>
          <w:rFonts w:asciiTheme="majorHAnsi" w:hAnsiTheme="majorHAnsi" w:cstheme="majorHAnsi"/>
        </w:rPr>
        <w:t>dobavitelja</w:t>
      </w:r>
      <w:r w:rsidRPr="00F12EE6">
        <w:rPr>
          <w:rFonts w:asciiTheme="majorHAnsi" w:hAnsiTheme="majorHAnsi" w:cstheme="majorHAnsi"/>
        </w:rPr>
        <w:t xml:space="preserve"> o tem, da ga je uveljavil, obvestiti elektronsko ali pisno po pošti, najkasneje tri dni po dnevu, ko ga je predložil v izplačilo.</w:t>
      </w:r>
    </w:p>
    <w:p w14:paraId="77A45B40" w14:textId="4B2274AC" w:rsidR="007F2BFC" w:rsidRDefault="007F2BFC" w:rsidP="007F2BFC">
      <w:pPr>
        <w:pStyle w:val="ListParagraph"/>
        <w:widowControl w:val="0"/>
        <w:spacing w:after="120" w:line="240" w:lineRule="auto"/>
        <w:ind w:left="714"/>
        <w:jc w:val="both"/>
        <w:rPr>
          <w:rFonts w:asciiTheme="majorHAnsi" w:hAnsiTheme="majorHAnsi" w:cstheme="majorHAnsi"/>
        </w:rPr>
      </w:pPr>
    </w:p>
    <w:p w14:paraId="03E2CE25" w14:textId="77777777" w:rsidR="00ED6474" w:rsidRPr="00F12EE6" w:rsidRDefault="00ED6474" w:rsidP="007F2BFC">
      <w:pPr>
        <w:pStyle w:val="ListParagraph"/>
        <w:widowControl w:val="0"/>
        <w:spacing w:after="120" w:line="240" w:lineRule="auto"/>
        <w:ind w:left="714"/>
        <w:jc w:val="both"/>
        <w:rPr>
          <w:rFonts w:asciiTheme="majorHAnsi" w:hAnsiTheme="majorHAnsi" w:cstheme="majorHAnsi"/>
        </w:rPr>
      </w:pPr>
    </w:p>
    <w:p w14:paraId="3BB16313" w14:textId="40172171" w:rsidR="007F2BFC" w:rsidRPr="007F2BFC" w:rsidRDefault="007F2BFC" w:rsidP="00ED6474">
      <w:pPr>
        <w:pStyle w:val="ListParagraph"/>
        <w:numPr>
          <w:ilvl w:val="0"/>
          <w:numId w:val="21"/>
        </w:numPr>
        <w:spacing w:after="0" w:line="240" w:lineRule="auto"/>
        <w:jc w:val="center"/>
        <w:rPr>
          <w:rFonts w:ascii="Calibri Light" w:hAnsi="Calibri Light" w:cs="Calibri Light"/>
        </w:rPr>
      </w:pPr>
      <w:r w:rsidRPr="007F2BFC">
        <w:rPr>
          <w:rFonts w:asciiTheme="majorHAnsi" w:hAnsiTheme="majorHAnsi" w:cstheme="majorHAnsi"/>
        </w:rPr>
        <w:lastRenderedPageBreak/>
        <w:t>člen</w:t>
      </w:r>
      <w:r w:rsidRPr="007F2BFC">
        <w:rPr>
          <w:rFonts w:ascii="Calibri Light" w:hAnsi="Calibri Light" w:cs="Calibri Light"/>
        </w:rPr>
        <w:t xml:space="preserve"> </w:t>
      </w:r>
    </w:p>
    <w:p w14:paraId="1F329909" w14:textId="0E36E6BE" w:rsidR="007F2BFC" w:rsidRDefault="007F2BFC" w:rsidP="00ED6474">
      <w:pPr>
        <w:spacing w:after="0" w:line="240" w:lineRule="auto"/>
        <w:jc w:val="center"/>
        <w:rPr>
          <w:rFonts w:asciiTheme="majorHAnsi" w:hAnsiTheme="majorHAnsi"/>
        </w:rPr>
      </w:pPr>
      <w:r w:rsidRPr="00F12EE6">
        <w:rPr>
          <w:rFonts w:asciiTheme="majorHAnsi" w:hAnsiTheme="majorHAnsi"/>
        </w:rPr>
        <w:t>NADOMESTNA IZPOLNITEV</w:t>
      </w:r>
    </w:p>
    <w:p w14:paraId="6B3EB853" w14:textId="77777777" w:rsidR="00ED6474" w:rsidRPr="00F12EE6" w:rsidRDefault="00ED6474" w:rsidP="00ED6474">
      <w:pPr>
        <w:spacing w:after="0" w:line="240" w:lineRule="auto"/>
        <w:jc w:val="center"/>
        <w:rPr>
          <w:rFonts w:asciiTheme="majorHAnsi" w:hAnsiTheme="majorHAnsi"/>
        </w:rPr>
      </w:pPr>
    </w:p>
    <w:p w14:paraId="7325AC88" w14:textId="77777777" w:rsidR="007F2BFC" w:rsidRPr="00F12EE6" w:rsidRDefault="007F2BFC" w:rsidP="007F2BFC">
      <w:pPr>
        <w:numPr>
          <w:ilvl w:val="0"/>
          <w:numId w:val="28"/>
        </w:numPr>
        <w:spacing w:line="240" w:lineRule="auto"/>
        <w:contextualSpacing/>
        <w:jc w:val="both"/>
        <w:rPr>
          <w:rFonts w:asciiTheme="majorHAnsi" w:hAnsiTheme="majorHAnsi"/>
        </w:rPr>
      </w:pPr>
      <w:r w:rsidRPr="00F12EE6">
        <w:rPr>
          <w:rFonts w:asciiTheme="majorHAnsi" w:hAnsiTheme="majorHAnsi"/>
        </w:rPr>
        <w:t>V primeru, da dobava ponujene opreme v fazi naročila ni več mogoča iz objektivnih razlogov na strani proizvajalca opreme (zaradi tehničnega napredka na področju nakupa, ki narekuje kontinuiran razvoj opreme (npr. nove, izboljšane verzije komponent), omejenega obsega dobav določenih komponent se ponujeni model opreme ne proizvaja več ali podobno), lahko naročnik po nespremenjeni ponudbeni ceni sprejme drugo opremo, ki je v vseh pogledih enakovredna ali boljša od opreme, ki je bila ponujena.</w:t>
      </w:r>
    </w:p>
    <w:p w14:paraId="0758DB70" w14:textId="77777777" w:rsidR="007F2BFC" w:rsidRDefault="007F2BFC" w:rsidP="007F2BFC">
      <w:pPr>
        <w:numPr>
          <w:ilvl w:val="0"/>
          <w:numId w:val="28"/>
        </w:numPr>
        <w:spacing w:line="240" w:lineRule="auto"/>
        <w:contextualSpacing/>
        <w:jc w:val="both"/>
        <w:rPr>
          <w:rFonts w:asciiTheme="majorHAnsi" w:hAnsiTheme="majorHAnsi"/>
        </w:rPr>
      </w:pPr>
      <w:r w:rsidRPr="00F12EE6">
        <w:rPr>
          <w:rFonts w:asciiTheme="majorHAnsi" w:hAnsiTheme="majorHAnsi"/>
        </w:rPr>
        <w:t xml:space="preserve">V tem primeru bo sklenjen aneks k tej pogodbi skladno s 1. točko 1. odstavka 95. člena ZJN-3. </w:t>
      </w:r>
    </w:p>
    <w:p w14:paraId="1DFAC69B" w14:textId="77777777" w:rsidR="00542503" w:rsidRPr="005E3919" w:rsidRDefault="00542503" w:rsidP="00542503">
      <w:pPr>
        <w:widowControl w:val="0"/>
        <w:spacing w:after="120" w:line="240" w:lineRule="auto"/>
        <w:jc w:val="both"/>
        <w:rPr>
          <w:rFonts w:asciiTheme="majorHAnsi" w:hAnsiTheme="majorHAnsi" w:cstheme="majorHAnsi"/>
        </w:rPr>
      </w:pPr>
    </w:p>
    <w:p w14:paraId="30D9F674" w14:textId="77777777" w:rsidR="00A924B4" w:rsidRPr="005E3919" w:rsidRDefault="004F2951" w:rsidP="00ED6474">
      <w:pPr>
        <w:pStyle w:val="ListParagraph"/>
        <w:widowControl w:val="0"/>
        <w:numPr>
          <w:ilvl w:val="0"/>
          <w:numId w:val="21"/>
        </w:numPr>
        <w:spacing w:before="120" w:after="0" w:line="240" w:lineRule="auto"/>
        <w:jc w:val="center"/>
        <w:rPr>
          <w:rFonts w:asciiTheme="majorHAnsi" w:hAnsiTheme="majorHAnsi" w:cstheme="majorHAnsi"/>
        </w:rPr>
      </w:pPr>
      <w:r w:rsidRPr="005E3919">
        <w:rPr>
          <w:rFonts w:asciiTheme="majorHAnsi" w:hAnsiTheme="majorHAnsi" w:cstheme="majorHAnsi"/>
        </w:rPr>
        <w:t xml:space="preserve"> </w:t>
      </w:r>
      <w:r w:rsidR="00A924B4" w:rsidRPr="005E3919">
        <w:rPr>
          <w:rFonts w:asciiTheme="majorHAnsi" w:hAnsiTheme="majorHAnsi" w:cstheme="majorHAnsi"/>
        </w:rPr>
        <w:t>člen</w:t>
      </w:r>
    </w:p>
    <w:p w14:paraId="34D08B98" w14:textId="7157EF50" w:rsidR="00411FDF" w:rsidRDefault="00411FDF" w:rsidP="00ED6474">
      <w:pPr>
        <w:widowControl w:val="0"/>
        <w:spacing w:after="0" w:line="240" w:lineRule="auto"/>
        <w:jc w:val="center"/>
        <w:rPr>
          <w:rFonts w:asciiTheme="majorHAnsi" w:hAnsiTheme="majorHAnsi" w:cstheme="majorHAnsi"/>
        </w:rPr>
      </w:pPr>
      <w:r w:rsidRPr="005E3919">
        <w:rPr>
          <w:rFonts w:asciiTheme="majorHAnsi" w:hAnsiTheme="majorHAnsi" w:cstheme="majorHAnsi"/>
        </w:rPr>
        <w:t>POSLOVNA SKRIVNOST IN Z</w:t>
      </w:r>
      <w:r w:rsidR="00874511" w:rsidRPr="005E3919">
        <w:rPr>
          <w:rFonts w:asciiTheme="majorHAnsi" w:hAnsiTheme="majorHAnsi" w:cstheme="majorHAnsi"/>
        </w:rPr>
        <w:t>AUPNI PODATKI</w:t>
      </w:r>
    </w:p>
    <w:p w14:paraId="5584B5F7" w14:textId="77777777" w:rsidR="00ED6474" w:rsidRPr="005E3919" w:rsidRDefault="00ED6474" w:rsidP="00ED6474">
      <w:pPr>
        <w:widowControl w:val="0"/>
        <w:spacing w:after="0" w:line="240" w:lineRule="auto"/>
        <w:jc w:val="center"/>
        <w:rPr>
          <w:rFonts w:asciiTheme="majorHAnsi" w:hAnsiTheme="majorHAnsi" w:cstheme="majorHAnsi"/>
        </w:rPr>
      </w:pPr>
    </w:p>
    <w:p w14:paraId="1EC37C96" w14:textId="77777777" w:rsidR="007F2BFC" w:rsidRPr="00F12EE6" w:rsidRDefault="007F2BFC" w:rsidP="007F2BFC">
      <w:pPr>
        <w:widowControl w:val="0"/>
        <w:numPr>
          <w:ilvl w:val="2"/>
          <w:numId w:val="17"/>
        </w:numPr>
        <w:spacing w:before="120" w:after="120" w:line="240" w:lineRule="auto"/>
        <w:jc w:val="both"/>
        <w:rPr>
          <w:rFonts w:asciiTheme="majorHAnsi" w:hAnsiTheme="majorHAnsi" w:cstheme="majorHAnsi"/>
        </w:rPr>
      </w:pPr>
      <w:r w:rsidRPr="00F12EE6">
        <w:rPr>
          <w:rFonts w:asciiTheme="majorHAnsi" w:hAnsiTheme="majorHAnsi" w:cstheme="majorHAnsi"/>
        </w:rPr>
        <w:t>Pogodbeni stranki se zavezujeta, da bosta osebne podatke varovali v skladu z določili tega okvirnega sporazuma in Zakonom o varstvu osebnih podatkov (ZVOP-1).</w:t>
      </w:r>
    </w:p>
    <w:p w14:paraId="4C8F5863" w14:textId="77777777" w:rsidR="007F2BFC" w:rsidRPr="00F12EE6" w:rsidRDefault="007F2BFC" w:rsidP="007F2BFC">
      <w:pPr>
        <w:widowControl w:val="0"/>
        <w:numPr>
          <w:ilvl w:val="2"/>
          <w:numId w:val="17"/>
        </w:numPr>
        <w:spacing w:before="120" w:after="120" w:line="240" w:lineRule="auto"/>
        <w:jc w:val="both"/>
        <w:rPr>
          <w:rFonts w:asciiTheme="majorHAnsi" w:hAnsiTheme="majorHAnsi" w:cstheme="majorHAnsi"/>
        </w:rPr>
      </w:pPr>
      <w:r w:rsidRPr="00F12EE6">
        <w:rPr>
          <w:rFonts w:asciiTheme="majorHAnsi" w:hAnsiTheme="majorHAnsi" w:cstheme="majorHAnsi"/>
        </w:rPr>
        <w:t>Pogodbeni stranki sta sporazumni, da vsi morebiti osebni ali drugi občutljivi podatki, do katerih bi prišli z izvedbo tega okvirnega sporazuma, predstavljajo poslovno skrivnost in se zavezujeta, da bosta vse podatke skrbno varovali in jih uporabljali izključno v zvezi z izvedbo tega okvirnega sporazuma.</w:t>
      </w:r>
    </w:p>
    <w:p w14:paraId="323EBC43" w14:textId="77777777" w:rsidR="007F2BFC" w:rsidRPr="00F12EE6" w:rsidRDefault="007F2BFC" w:rsidP="007F2BFC">
      <w:pPr>
        <w:widowControl w:val="0"/>
        <w:numPr>
          <w:ilvl w:val="2"/>
          <w:numId w:val="17"/>
        </w:numPr>
        <w:spacing w:before="120" w:after="120" w:line="240" w:lineRule="auto"/>
        <w:jc w:val="both"/>
        <w:rPr>
          <w:rFonts w:asciiTheme="majorHAnsi" w:hAnsiTheme="majorHAnsi" w:cstheme="majorHAnsi"/>
        </w:rPr>
      </w:pPr>
      <w:r>
        <w:rPr>
          <w:rFonts w:asciiTheme="majorHAnsi" w:hAnsiTheme="majorHAnsi" w:cstheme="majorHAnsi"/>
        </w:rPr>
        <w:t>Dobavitelj</w:t>
      </w:r>
      <w:r w:rsidRPr="00F12EE6">
        <w:rPr>
          <w:rFonts w:asciiTheme="majorHAnsi" w:hAnsiTheme="majorHAnsi" w:cstheme="majorHAnsi"/>
        </w:rPr>
        <w:t xml:space="preserve"> je dolžan obvestiti svoje delavce, da lahko pri svojem delu pridejo v stik z zaupnimi podatki, pri delu z njimi pa morajo ti ravnati z največjo mero skrbnosti.</w:t>
      </w:r>
    </w:p>
    <w:p w14:paraId="2BC91834" w14:textId="77777777" w:rsidR="007F2BFC" w:rsidRPr="00F12EE6" w:rsidRDefault="007F2BFC" w:rsidP="007F2BFC">
      <w:pPr>
        <w:widowControl w:val="0"/>
        <w:numPr>
          <w:ilvl w:val="2"/>
          <w:numId w:val="17"/>
        </w:numPr>
        <w:spacing w:before="120" w:after="120" w:line="240" w:lineRule="auto"/>
        <w:jc w:val="both"/>
        <w:rPr>
          <w:rFonts w:asciiTheme="majorHAnsi" w:hAnsiTheme="majorHAnsi" w:cstheme="majorHAnsi"/>
        </w:rPr>
      </w:pPr>
      <w:r>
        <w:rPr>
          <w:rFonts w:asciiTheme="majorHAnsi" w:hAnsiTheme="majorHAnsi" w:cstheme="majorHAnsi"/>
        </w:rPr>
        <w:t>Dobavitelj</w:t>
      </w:r>
      <w:r w:rsidRPr="00F12EE6">
        <w:rPr>
          <w:rFonts w:asciiTheme="majorHAnsi" w:hAnsiTheme="majorHAnsi" w:cstheme="majorHAnsi"/>
        </w:rPr>
        <w:t xml:space="preserve"> mora naročnika takoj obvestiti o vsakem disciplinskem ali drugem postopku zaradi kršitev delovnih obveznosti, ki ga je zoper svojega delavca sprožil v zvezi z izvajanjem del iz tega okvirnega sporazuma. </w:t>
      </w:r>
      <w:r>
        <w:rPr>
          <w:rFonts w:asciiTheme="majorHAnsi" w:hAnsiTheme="majorHAnsi" w:cstheme="majorHAnsi"/>
        </w:rPr>
        <w:t>Dobavitelj</w:t>
      </w:r>
      <w:r w:rsidRPr="00F12EE6">
        <w:rPr>
          <w:rFonts w:asciiTheme="majorHAnsi" w:hAnsiTheme="majorHAnsi" w:cstheme="majorHAnsi"/>
        </w:rPr>
        <w:t xml:space="preserve"> je dolžan na zahtevo naročnika nadomestiti delavca, če slednji izkaže, da je ravnal ali poskušal ravnati v nasprotju z določbami tega okvirnega sporazuma.</w:t>
      </w:r>
    </w:p>
    <w:p w14:paraId="5CB24FC4" w14:textId="77777777" w:rsidR="007F2BFC" w:rsidRPr="00F12EE6" w:rsidRDefault="007F2BFC" w:rsidP="007F2BFC">
      <w:pPr>
        <w:widowControl w:val="0"/>
        <w:numPr>
          <w:ilvl w:val="2"/>
          <w:numId w:val="17"/>
        </w:numPr>
        <w:spacing w:after="120" w:line="240" w:lineRule="auto"/>
        <w:jc w:val="both"/>
        <w:rPr>
          <w:rFonts w:asciiTheme="majorHAnsi" w:hAnsiTheme="majorHAnsi" w:cstheme="majorHAnsi"/>
        </w:rPr>
      </w:pPr>
      <w:r w:rsidRPr="00F12EE6">
        <w:rPr>
          <w:rFonts w:asciiTheme="majorHAnsi" w:hAnsiTheme="majorHAnsi" w:cstheme="majorHAnsi"/>
        </w:rPr>
        <w:t xml:space="preserve">Za </w:t>
      </w:r>
      <w:r>
        <w:rPr>
          <w:rFonts w:asciiTheme="majorHAnsi" w:hAnsiTheme="majorHAnsi" w:cstheme="majorHAnsi"/>
        </w:rPr>
        <w:t>dobavitelja</w:t>
      </w:r>
      <w:r w:rsidRPr="00F12EE6">
        <w:rPr>
          <w:rFonts w:asciiTheme="majorHAnsi" w:hAnsiTheme="majorHAnsi" w:cstheme="majorHAnsi"/>
        </w:rPr>
        <w:t>, ki opravlja za naročnika pogodbene obveznosti, velja glede teh obveznosti enako strog način varovanja podatkov, kot jih ima naročnik.</w:t>
      </w:r>
    </w:p>
    <w:p w14:paraId="3FAAF9FB" w14:textId="77777777" w:rsidR="007F2BFC" w:rsidRPr="00F12EE6" w:rsidRDefault="007F2BFC" w:rsidP="007F2BFC">
      <w:pPr>
        <w:widowControl w:val="0"/>
        <w:numPr>
          <w:ilvl w:val="2"/>
          <w:numId w:val="17"/>
        </w:numPr>
        <w:spacing w:after="120" w:line="240" w:lineRule="auto"/>
        <w:jc w:val="both"/>
        <w:rPr>
          <w:rFonts w:asciiTheme="majorHAnsi" w:hAnsiTheme="majorHAnsi" w:cstheme="majorHAnsi"/>
        </w:rPr>
      </w:pPr>
      <w:r w:rsidRPr="00F12EE6">
        <w:rPr>
          <w:rFonts w:asciiTheme="majorHAnsi" w:hAnsiTheme="majorHAnsi" w:cstheme="majorHAnsi"/>
        </w:rPr>
        <w:t xml:space="preserve">Obveznost varovanja podatkov se nanaša tako na čas izvrševanja okvirnega sporazuma, kot tudi za čas po tem. V primeru kršitve določb o varovanju poslovne skrivnosti, osebnih ali drugih občutljivih oziroma zaupnih podatkov naročnika, je </w:t>
      </w:r>
      <w:r>
        <w:rPr>
          <w:rFonts w:asciiTheme="majorHAnsi" w:hAnsiTheme="majorHAnsi" w:cstheme="majorHAnsi"/>
        </w:rPr>
        <w:t>dobavitelj</w:t>
      </w:r>
      <w:r w:rsidRPr="00F12EE6">
        <w:rPr>
          <w:rFonts w:asciiTheme="majorHAnsi" w:hAnsiTheme="majorHAnsi" w:cstheme="majorHAnsi"/>
        </w:rPr>
        <w:t xml:space="preserve"> naročniku odškodninsko odgovoren za vso posredno in neposredno škodo. Morebitna zloraba podatkov pa pomeni tudi kazensko odgovornost kršiteljev.</w:t>
      </w:r>
    </w:p>
    <w:p w14:paraId="1D44DB9E" w14:textId="77777777" w:rsidR="007F2BFC" w:rsidRDefault="007F2BFC" w:rsidP="007F2BFC">
      <w:pPr>
        <w:pStyle w:val="ListParagraph"/>
        <w:widowControl w:val="0"/>
        <w:numPr>
          <w:ilvl w:val="2"/>
          <w:numId w:val="17"/>
        </w:numPr>
        <w:spacing w:after="120" w:line="240" w:lineRule="auto"/>
        <w:jc w:val="both"/>
        <w:rPr>
          <w:rFonts w:asciiTheme="majorHAnsi" w:hAnsiTheme="majorHAnsi" w:cstheme="majorHAnsi"/>
        </w:rPr>
      </w:pPr>
      <w:r w:rsidRPr="00F12EE6">
        <w:rPr>
          <w:rFonts w:asciiTheme="majorHAnsi" w:hAnsiTheme="majorHAnsi" w:cstheme="majorHAnsi"/>
        </w:rPr>
        <w:t xml:space="preserve">Naročnik lahko pri izvedbi del na lokaciji od delavcev </w:t>
      </w:r>
      <w:r>
        <w:rPr>
          <w:rFonts w:asciiTheme="majorHAnsi" w:hAnsiTheme="majorHAnsi" w:cstheme="majorHAnsi"/>
        </w:rPr>
        <w:t>dobavitelja</w:t>
      </w:r>
      <w:r w:rsidRPr="00F12EE6">
        <w:rPr>
          <w:rFonts w:asciiTheme="majorHAnsi" w:hAnsiTheme="majorHAnsi" w:cstheme="majorHAnsi"/>
        </w:rPr>
        <w:t xml:space="preserve"> zahteva, da izkažejo seznanjenost z vsebino iz prvega odstavka tega člena. Delavec mora pri takem delu imeti pri sebi ustrezno pooblastilo </w:t>
      </w:r>
      <w:r>
        <w:rPr>
          <w:rFonts w:asciiTheme="majorHAnsi" w:hAnsiTheme="majorHAnsi" w:cstheme="majorHAnsi"/>
        </w:rPr>
        <w:t>dobavitelja</w:t>
      </w:r>
      <w:r w:rsidRPr="00F12EE6">
        <w:rPr>
          <w:rFonts w:asciiTheme="majorHAnsi" w:hAnsiTheme="majorHAnsi" w:cstheme="majorHAnsi"/>
        </w:rPr>
        <w:t>, da lahko opravlja delo na lokaciji, kjer obstaja verjetnost, da bo prišel v stik z zaupnimi podatki.</w:t>
      </w:r>
    </w:p>
    <w:p w14:paraId="2B4ADDE1" w14:textId="77777777" w:rsidR="003A2BCE" w:rsidRPr="005E3919" w:rsidRDefault="003A2BCE" w:rsidP="003A2BCE">
      <w:pPr>
        <w:pStyle w:val="ListParagraph"/>
        <w:widowControl w:val="0"/>
        <w:spacing w:after="120" w:line="240" w:lineRule="auto"/>
        <w:jc w:val="both"/>
        <w:rPr>
          <w:rFonts w:asciiTheme="majorHAnsi" w:hAnsiTheme="majorHAnsi" w:cstheme="majorHAnsi"/>
        </w:rPr>
      </w:pPr>
    </w:p>
    <w:p w14:paraId="722ED16F" w14:textId="77777777" w:rsidR="00C27D49" w:rsidRPr="005E3919" w:rsidRDefault="00C27D49" w:rsidP="00ED6474">
      <w:pPr>
        <w:pStyle w:val="ListParagraph"/>
        <w:widowControl w:val="0"/>
        <w:numPr>
          <w:ilvl w:val="0"/>
          <w:numId w:val="21"/>
        </w:numPr>
        <w:spacing w:before="120" w:after="0" w:line="240" w:lineRule="auto"/>
        <w:jc w:val="center"/>
        <w:rPr>
          <w:rFonts w:asciiTheme="majorHAnsi" w:hAnsiTheme="majorHAnsi" w:cstheme="majorHAnsi"/>
        </w:rPr>
      </w:pPr>
      <w:r w:rsidRPr="005E3919">
        <w:rPr>
          <w:rFonts w:asciiTheme="majorHAnsi" w:hAnsiTheme="majorHAnsi" w:cstheme="majorHAnsi"/>
        </w:rPr>
        <w:t xml:space="preserve"> člen</w:t>
      </w:r>
    </w:p>
    <w:p w14:paraId="09258138" w14:textId="2044F7CD" w:rsidR="00C27D49" w:rsidRDefault="00C27D49" w:rsidP="00ED6474">
      <w:pPr>
        <w:widowControl w:val="0"/>
        <w:spacing w:after="0" w:line="240" w:lineRule="auto"/>
        <w:jc w:val="center"/>
        <w:rPr>
          <w:rFonts w:asciiTheme="majorHAnsi" w:hAnsiTheme="majorHAnsi" w:cstheme="majorHAnsi"/>
        </w:rPr>
      </w:pPr>
      <w:r w:rsidRPr="005E3919">
        <w:rPr>
          <w:rFonts w:asciiTheme="majorHAnsi" w:hAnsiTheme="majorHAnsi" w:cstheme="majorHAnsi"/>
        </w:rPr>
        <w:t>OSTALE OBVEZNOSTI POGODBENIH STRANK</w:t>
      </w:r>
    </w:p>
    <w:p w14:paraId="10E328AD" w14:textId="77777777" w:rsidR="00ED6474" w:rsidRPr="005E3919" w:rsidRDefault="00ED6474" w:rsidP="00ED6474">
      <w:pPr>
        <w:widowControl w:val="0"/>
        <w:spacing w:after="0" w:line="240" w:lineRule="auto"/>
        <w:jc w:val="center"/>
        <w:rPr>
          <w:rFonts w:asciiTheme="majorHAnsi" w:hAnsiTheme="majorHAnsi" w:cstheme="majorHAnsi"/>
        </w:rPr>
      </w:pPr>
    </w:p>
    <w:p w14:paraId="7EDAF86A" w14:textId="25374BE6" w:rsidR="00C27D49" w:rsidRDefault="00C27D49" w:rsidP="007F2BFC">
      <w:pPr>
        <w:widowControl w:val="0"/>
        <w:numPr>
          <w:ilvl w:val="2"/>
          <w:numId w:val="18"/>
        </w:numPr>
        <w:spacing w:after="120" w:line="240" w:lineRule="auto"/>
        <w:jc w:val="both"/>
        <w:rPr>
          <w:rFonts w:asciiTheme="majorHAnsi" w:hAnsiTheme="majorHAnsi" w:cstheme="majorHAnsi"/>
        </w:rPr>
      </w:pPr>
      <w:r w:rsidRPr="005E3919">
        <w:rPr>
          <w:rFonts w:asciiTheme="majorHAnsi" w:hAnsiTheme="majorHAnsi" w:cstheme="majorHAnsi"/>
        </w:rPr>
        <w:t xml:space="preserve">Pravice na produktih, ki niso last </w:t>
      </w:r>
      <w:r w:rsidR="00E47D74" w:rsidRPr="005E3919">
        <w:rPr>
          <w:rFonts w:asciiTheme="majorHAnsi" w:hAnsiTheme="majorHAnsi" w:cstheme="majorHAnsi"/>
        </w:rPr>
        <w:t>dobavitelja</w:t>
      </w:r>
      <w:r w:rsidRPr="005E3919">
        <w:rPr>
          <w:rFonts w:asciiTheme="majorHAnsi" w:hAnsiTheme="majorHAnsi" w:cstheme="majorHAnsi"/>
        </w:rPr>
        <w:t xml:space="preserve">, se pa uporabljajo v okviru tega posla, </w:t>
      </w:r>
      <w:r w:rsidR="00E47D74" w:rsidRPr="005E3919">
        <w:rPr>
          <w:rFonts w:asciiTheme="majorHAnsi" w:hAnsiTheme="majorHAnsi" w:cstheme="majorHAnsi"/>
        </w:rPr>
        <w:t>dobavitelj</w:t>
      </w:r>
      <w:r w:rsidRPr="005E3919">
        <w:rPr>
          <w:rFonts w:asciiTheme="majorHAnsi" w:hAnsiTheme="majorHAnsi" w:cstheme="majorHAnsi"/>
        </w:rPr>
        <w:t xml:space="preserve"> prenese na naročnika v obsegu, v kakršnem jih je sam pridobil. </w:t>
      </w:r>
    </w:p>
    <w:p w14:paraId="55676F0D" w14:textId="7C1C1DE9" w:rsidR="00ED6474" w:rsidRDefault="00ED6474" w:rsidP="00ED6474">
      <w:pPr>
        <w:widowControl w:val="0"/>
        <w:spacing w:after="120" w:line="240" w:lineRule="auto"/>
        <w:jc w:val="both"/>
        <w:rPr>
          <w:rFonts w:asciiTheme="majorHAnsi" w:hAnsiTheme="majorHAnsi" w:cstheme="majorHAnsi"/>
        </w:rPr>
      </w:pPr>
    </w:p>
    <w:p w14:paraId="5DB46BD4" w14:textId="77777777" w:rsidR="00ED6474" w:rsidRDefault="00ED6474" w:rsidP="00ED6474">
      <w:pPr>
        <w:widowControl w:val="0"/>
        <w:spacing w:after="120" w:line="240" w:lineRule="auto"/>
        <w:jc w:val="both"/>
        <w:rPr>
          <w:rFonts w:asciiTheme="majorHAnsi" w:hAnsiTheme="majorHAnsi" w:cstheme="majorHAnsi"/>
        </w:rPr>
      </w:pPr>
    </w:p>
    <w:p w14:paraId="1F181869" w14:textId="77777777" w:rsidR="00ED6474" w:rsidRPr="005E3919" w:rsidRDefault="00ED6474" w:rsidP="00ED6474">
      <w:pPr>
        <w:widowControl w:val="0"/>
        <w:spacing w:after="120" w:line="240" w:lineRule="auto"/>
        <w:ind w:left="720"/>
        <w:jc w:val="both"/>
        <w:rPr>
          <w:rFonts w:asciiTheme="majorHAnsi" w:hAnsiTheme="majorHAnsi" w:cstheme="majorHAnsi"/>
        </w:rPr>
      </w:pPr>
    </w:p>
    <w:p w14:paraId="3178E7C1" w14:textId="77777777" w:rsidR="00A924B4" w:rsidRPr="005E3919" w:rsidRDefault="004F2951" w:rsidP="00ED6474">
      <w:pPr>
        <w:pStyle w:val="ListParagraph"/>
        <w:widowControl w:val="0"/>
        <w:numPr>
          <w:ilvl w:val="0"/>
          <w:numId w:val="21"/>
        </w:numPr>
        <w:spacing w:before="120" w:after="0" w:line="240" w:lineRule="auto"/>
        <w:jc w:val="center"/>
        <w:rPr>
          <w:rFonts w:asciiTheme="majorHAnsi" w:hAnsiTheme="majorHAnsi" w:cstheme="majorHAnsi"/>
        </w:rPr>
      </w:pPr>
      <w:r w:rsidRPr="005E3919">
        <w:rPr>
          <w:rFonts w:asciiTheme="majorHAnsi" w:hAnsiTheme="majorHAnsi" w:cstheme="majorHAnsi"/>
        </w:rPr>
        <w:lastRenderedPageBreak/>
        <w:t xml:space="preserve"> </w:t>
      </w:r>
      <w:r w:rsidR="00A924B4" w:rsidRPr="005E3919">
        <w:rPr>
          <w:rFonts w:asciiTheme="majorHAnsi" w:hAnsiTheme="majorHAnsi" w:cstheme="majorHAnsi"/>
        </w:rPr>
        <w:t>člen</w:t>
      </w:r>
    </w:p>
    <w:p w14:paraId="065FAAAA" w14:textId="6D998B57" w:rsidR="005E5529" w:rsidRDefault="00874511" w:rsidP="00ED6474">
      <w:pPr>
        <w:widowControl w:val="0"/>
        <w:spacing w:after="0" w:line="240" w:lineRule="auto"/>
        <w:jc w:val="center"/>
        <w:rPr>
          <w:rFonts w:asciiTheme="majorHAnsi" w:hAnsiTheme="majorHAnsi" w:cstheme="majorHAnsi"/>
        </w:rPr>
      </w:pPr>
      <w:r w:rsidRPr="005E3919">
        <w:rPr>
          <w:rFonts w:asciiTheme="majorHAnsi" w:hAnsiTheme="majorHAnsi" w:cstheme="majorHAnsi"/>
        </w:rPr>
        <w:t>KONČNE DOLOČBE</w:t>
      </w:r>
    </w:p>
    <w:p w14:paraId="368374F4" w14:textId="77777777" w:rsidR="00ED6474" w:rsidRPr="005E3919" w:rsidRDefault="00ED6474" w:rsidP="00ED6474">
      <w:pPr>
        <w:widowControl w:val="0"/>
        <w:spacing w:after="0" w:line="240" w:lineRule="auto"/>
        <w:jc w:val="center"/>
        <w:rPr>
          <w:rFonts w:asciiTheme="majorHAnsi" w:hAnsiTheme="majorHAnsi" w:cstheme="majorHAnsi"/>
        </w:rPr>
      </w:pPr>
    </w:p>
    <w:p w14:paraId="1F22DD2E" w14:textId="77777777" w:rsidR="00411FDF" w:rsidRPr="005E3919" w:rsidRDefault="00324F91" w:rsidP="007F2BFC">
      <w:pPr>
        <w:widowControl w:val="0"/>
        <w:numPr>
          <w:ilvl w:val="2"/>
          <w:numId w:val="19"/>
        </w:numPr>
        <w:spacing w:after="120" w:line="240" w:lineRule="auto"/>
        <w:jc w:val="both"/>
        <w:rPr>
          <w:rFonts w:asciiTheme="majorHAnsi" w:hAnsiTheme="majorHAnsi" w:cstheme="majorHAnsi"/>
        </w:rPr>
      </w:pPr>
      <w:r w:rsidRPr="005E3919">
        <w:rPr>
          <w:rFonts w:asciiTheme="majorHAnsi" w:hAnsiTheme="majorHAnsi" w:cstheme="majorHAnsi"/>
        </w:rPr>
        <w:t>O</w:t>
      </w:r>
      <w:r w:rsidR="00411FDF" w:rsidRPr="005E3919">
        <w:rPr>
          <w:rFonts w:asciiTheme="majorHAnsi" w:hAnsiTheme="majorHAnsi" w:cstheme="majorHAnsi"/>
        </w:rPr>
        <w:t>kvirni sporazum, pri kateri kdo v imenu ali na račun druge pogodbene stranke, predstavniku ali posredniku organa ali organizacije iz javnega sektorja obljubi, ponudi ali da kakšno nedovoljeno korist za:</w:t>
      </w:r>
    </w:p>
    <w:p w14:paraId="178BE1A4" w14:textId="77777777" w:rsidR="00411FDF" w:rsidRPr="005E3919" w:rsidRDefault="00411FDF" w:rsidP="007F2BFC">
      <w:pPr>
        <w:widowControl w:val="0"/>
        <w:numPr>
          <w:ilvl w:val="3"/>
          <w:numId w:val="19"/>
        </w:numPr>
        <w:spacing w:after="120" w:line="240" w:lineRule="auto"/>
        <w:jc w:val="both"/>
        <w:rPr>
          <w:rFonts w:asciiTheme="majorHAnsi" w:hAnsiTheme="majorHAnsi" w:cstheme="majorHAnsi"/>
        </w:rPr>
      </w:pPr>
      <w:r w:rsidRPr="005E3919">
        <w:rPr>
          <w:rFonts w:asciiTheme="majorHAnsi" w:hAnsiTheme="majorHAnsi" w:cstheme="majorHAnsi"/>
        </w:rPr>
        <w:t>pridobitev posla ali</w:t>
      </w:r>
    </w:p>
    <w:p w14:paraId="6C5BFF55" w14:textId="77777777" w:rsidR="00411FDF" w:rsidRPr="005E3919" w:rsidRDefault="00411FDF" w:rsidP="007F2BFC">
      <w:pPr>
        <w:widowControl w:val="0"/>
        <w:numPr>
          <w:ilvl w:val="3"/>
          <w:numId w:val="19"/>
        </w:numPr>
        <w:spacing w:after="120" w:line="240" w:lineRule="auto"/>
        <w:jc w:val="both"/>
        <w:rPr>
          <w:rFonts w:asciiTheme="majorHAnsi" w:hAnsiTheme="majorHAnsi" w:cstheme="majorHAnsi"/>
        </w:rPr>
      </w:pPr>
      <w:r w:rsidRPr="005E3919">
        <w:rPr>
          <w:rFonts w:asciiTheme="majorHAnsi" w:hAnsiTheme="majorHAnsi" w:cstheme="majorHAnsi"/>
        </w:rPr>
        <w:t>za sklenitev posla pod ugodnejšimi pogoji ali</w:t>
      </w:r>
    </w:p>
    <w:p w14:paraId="205F46E8" w14:textId="77777777" w:rsidR="00411FDF" w:rsidRPr="005E3919" w:rsidRDefault="00411FDF" w:rsidP="007F2BFC">
      <w:pPr>
        <w:widowControl w:val="0"/>
        <w:numPr>
          <w:ilvl w:val="3"/>
          <w:numId w:val="19"/>
        </w:numPr>
        <w:spacing w:after="120" w:line="240" w:lineRule="auto"/>
        <w:jc w:val="both"/>
        <w:rPr>
          <w:rFonts w:asciiTheme="majorHAnsi" w:hAnsiTheme="majorHAnsi" w:cstheme="majorHAnsi"/>
        </w:rPr>
      </w:pPr>
      <w:r w:rsidRPr="005E3919">
        <w:rPr>
          <w:rFonts w:asciiTheme="majorHAnsi" w:hAnsiTheme="majorHAnsi" w:cstheme="majorHAnsi"/>
        </w:rPr>
        <w:t>za opustitev dolžnega nadzora nad izvajanjem pogodbenih obveznosti ali</w:t>
      </w:r>
    </w:p>
    <w:p w14:paraId="023002D5" w14:textId="77777777" w:rsidR="00411FDF" w:rsidRPr="005E3919" w:rsidRDefault="00411FDF" w:rsidP="007F2BFC">
      <w:pPr>
        <w:widowControl w:val="0"/>
        <w:numPr>
          <w:ilvl w:val="3"/>
          <w:numId w:val="19"/>
        </w:numPr>
        <w:spacing w:after="120" w:line="240" w:lineRule="auto"/>
        <w:jc w:val="both"/>
        <w:rPr>
          <w:rFonts w:asciiTheme="majorHAnsi" w:hAnsiTheme="majorHAnsi" w:cstheme="majorHAnsi"/>
        </w:rPr>
      </w:pPr>
      <w:r w:rsidRPr="005E3919">
        <w:rPr>
          <w:rFonts w:asciiTheme="majorHAnsi" w:hAnsiTheme="majorHAnsi" w:cstheme="maj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6E962F9" w14:textId="77777777" w:rsidR="00324F91" w:rsidRPr="005E3919" w:rsidRDefault="00324F91" w:rsidP="00324F91">
      <w:pPr>
        <w:widowControl w:val="0"/>
        <w:spacing w:after="120" w:line="240" w:lineRule="auto"/>
        <w:ind w:left="720"/>
        <w:jc w:val="both"/>
        <w:rPr>
          <w:rFonts w:asciiTheme="majorHAnsi" w:hAnsiTheme="majorHAnsi" w:cstheme="majorHAnsi"/>
        </w:rPr>
      </w:pPr>
      <w:r w:rsidRPr="005E3919">
        <w:rPr>
          <w:rFonts w:asciiTheme="majorHAnsi" w:hAnsiTheme="majorHAnsi" w:cstheme="majorHAnsi"/>
        </w:rPr>
        <w:t>je v primeru citiranih ravnanj oziroma poskusa takšnih ravnanj ničen.</w:t>
      </w:r>
    </w:p>
    <w:p w14:paraId="320E66D6" w14:textId="77777777" w:rsidR="007F2BFC" w:rsidRPr="00F12EE6" w:rsidRDefault="007F2BFC" w:rsidP="007F2BFC">
      <w:pPr>
        <w:widowControl w:val="0"/>
        <w:numPr>
          <w:ilvl w:val="2"/>
          <w:numId w:val="19"/>
        </w:numPr>
        <w:spacing w:after="120" w:line="240" w:lineRule="auto"/>
        <w:jc w:val="both"/>
        <w:rPr>
          <w:rFonts w:asciiTheme="majorHAnsi" w:hAnsiTheme="majorHAnsi" w:cstheme="majorHAnsi"/>
        </w:rPr>
      </w:pPr>
      <w:r w:rsidRPr="00F12EE6">
        <w:rPr>
          <w:rFonts w:asciiTheme="majorHAnsi" w:hAnsiTheme="majorHAnsi" w:cstheme="majorHAnsi"/>
        </w:rPr>
        <w:t>Okvirni sporazum je sklenjen pod razveznim pogojem, ki se uresniči, če je naročnik seznanjen, da je:</w:t>
      </w:r>
    </w:p>
    <w:p w14:paraId="6D8BFC80" w14:textId="77777777" w:rsidR="007F2BFC" w:rsidRPr="00F12EE6" w:rsidRDefault="007F2BFC" w:rsidP="007F2BFC">
      <w:pPr>
        <w:pStyle w:val="ListParagraph"/>
        <w:widowControl w:val="0"/>
        <w:numPr>
          <w:ilvl w:val="0"/>
          <w:numId w:val="29"/>
        </w:numPr>
        <w:spacing w:after="120" w:line="240" w:lineRule="auto"/>
        <w:ind w:left="1134" w:hanging="357"/>
        <w:contextualSpacing w:val="0"/>
        <w:jc w:val="both"/>
        <w:rPr>
          <w:rFonts w:asciiTheme="majorHAnsi" w:hAnsiTheme="majorHAnsi" w:cstheme="majorHAnsi"/>
        </w:rPr>
      </w:pPr>
      <w:r w:rsidRPr="00F12EE6">
        <w:rPr>
          <w:rFonts w:asciiTheme="majorHAnsi" w:hAnsiTheme="majorHAnsi" w:cstheme="majorHAnsi"/>
        </w:rPr>
        <w:t xml:space="preserve">sodišče s pravnomočno odločitvijo ugotovilo kršitev obveznosti iz drugega odstavka 3. člena ZJN-3 s strani </w:t>
      </w:r>
      <w:r>
        <w:rPr>
          <w:rFonts w:asciiTheme="majorHAnsi" w:hAnsiTheme="majorHAnsi" w:cstheme="majorHAnsi"/>
        </w:rPr>
        <w:t>dobavitelja</w:t>
      </w:r>
      <w:r w:rsidRPr="00F12EE6">
        <w:rPr>
          <w:rFonts w:asciiTheme="majorHAnsi" w:hAnsiTheme="majorHAnsi" w:cstheme="majorHAnsi"/>
        </w:rPr>
        <w:t xml:space="preserve"> okvirnega sporazuma o izvedbi javnega naročila ali njegovega podizvajalca;</w:t>
      </w:r>
    </w:p>
    <w:p w14:paraId="2E62B5C2" w14:textId="77777777" w:rsidR="007F2BFC" w:rsidRPr="00F12EE6" w:rsidRDefault="007F2BFC" w:rsidP="007F2BFC">
      <w:pPr>
        <w:pStyle w:val="ListParagraph"/>
        <w:widowControl w:val="0"/>
        <w:numPr>
          <w:ilvl w:val="0"/>
          <w:numId w:val="29"/>
        </w:numPr>
        <w:spacing w:after="120" w:line="240" w:lineRule="auto"/>
        <w:ind w:left="1134"/>
        <w:jc w:val="both"/>
        <w:rPr>
          <w:rFonts w:asciiTheme="majorHAnsi" w:hAnsiTheme="majorHAnsi" w:cstheme="majorHAnsi"/>
        </w:rPr>
      </w:pPr>
      <w:r w:rsidRPr="00F12EE6">
        <w:rPr>
          <w:rFonts w:asciiTheme="majorHAnsi" w:hAnsiTheme="majorHAnsi" w:cstheme="majorHAnsi"/>
        </w:rPr>
        <w:t xml:space="preserve">pristojni državni organ pri </w:t>
      </w:r>
      <w:r>
        <w:rPr>
          <w:rFonts w:asciiTheme="majorHAnsi" w:hAnsiTheme="majorHAnsi" w:cstheme="majorHAnsi"/>
        </w:rPr>
        <w:t>dobavitelju</w:t>
      </w:r>
      <w:r w:rsidRPr="00F12EE6">
        <w:rPr>
          <w:rFonts w:asciiTheme="majorHAnsi" w:hAnsiTheme="majorHAnsi" w:cstheme="majorHAnsi"/>
        </w:rPr>
        <w:t xml:space="preserve">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BE3A5AD" w14:textId="77777777" w:rsidR="007F2BFC" w:rsidRPr="00F12EE6" w:rsidRDefault="007F2BFC" w:rsidP="007F2BFC">
      <w:pPr>
        <w:widowControl w:val="0"/>
        <w:spacing w:after="120" w:line="240" w:lineRule="auto"/>
        <w:ind w:left="720"/>
        <w:jc w:val="both"/>
        <w:rPr>
          <w:rFonts w:asciiTheme="majorHAnsi" w:hAnsiTheme="majorHAnsi" w:cstheme="majorHAnsi"/>
        </w:rPr>
      </w:pPr>
      <w:r w:rsidRPr="00F12EE6">
        <w:rPr>
          <w:rFonts w:asciiTheme="majorHAnsi" w:hAnsiTheme="majorHAnsi" w:cstheme="majorHAnsi"/>
        </w:rPr>
        <w:t xml:space="preserve">Razvezni pogoj se uresniči pod pogojem, da je od seznanitve s kršitvijo in do izteka veljavnosti okvirnega sporazuma še najmanj šest mesecev, v primeru nastopanja s podizvajalci pa tudi, če zaradi ugotovljene kršitve pri podizvajalcu </w:t>
      </w:r>
      <w:r>
        <w:rPr>
          <w:rFonts w:asciiTheme="majorHAnsi" w:hAnsiTheme="majorHAnsi" w:cstheme="majorHAnsi"/>
        </w:rPr>
        <w:t>dobavitelj</w:t>
      </w:r>
      <w:r w:rsidRPr="00F12EE6">
        <w:rPr>
          <w:rFonts w:asciiTheme="majorHAnsi" w:hAnsiTheme="majorHAnsi" w:cstheme="majorHAnsi"/>
        </w:rPr>
        <w:t xml:space="preserve"> ustrezno ne nadomesti ali zamenja tega podizvajalca v roku 30 dni od seznanitve s kršitvijo. </w:t>
      </w:r>
    </w:p>
    <w:p w14:paraId="07579B4B" w14:textId="77777777" w:rsidR="007F2BFC" w:rsidRPr="00F12EE6" w:rsidRDefault="007F2BFC" w:rsidP="007F2BFC">
      <w:pPr>
        <w:widowControl w:val="0"/>
        <w:spacing w:after="120" w:line="240" w:lineRule="auto"/>
        <w:ind w:left="720"/>
        <w:jc w:val="both"/>
        <w:rPr>
          <w:rFonts w:asciiTheme="majorHAnsi" w:hAnsiTheme="majorHAnsi" w:cstheme="majorHAnsi"/>
        </w:rPr>
      </w:pPr>
      <w:r w:rsidRPr="00F12EE6">
        <w:rPr>
          <w:rFonts w:asciiTheme="majorHAnsi" w:hAnsiTheme="majorHAnsi" w:cstheme="majorHAnsi"/>
        </w:rPr>
        <w:t>V primeru izpolnitve razveznega pogoja se šteje, da je okvirni sporazum razvezan z dnem sklenitve novega okvirnega sporazuma ali pogodbe o izvedbi javnega naročila.</w:t>
      </w:r>
    </w:p>
    <w:p w14:paraId="46ED3DA0" w14:textId="77777777" w:rsidR="007F2BFC" w:rsidRPr="00F12EE6" w:rsidRDefault="007F2BFC" w:rsidP="007F2BFC">
      <w:pPr>
        <w:widowControl w:val="0"/>
        <w:spacing w:after="120" w:line="240" w:lineRule="auto"/>
        <w:ind w:left="720"/>
        <w:jc w:val="both"/>
        <w:rPr>
          <w:rFonts w:asciiTheme="majorHAnsi" w:hAnsiTheme="majorHAnsi" w:cstheme="majorHAnsi"/>
        </w:rPr>
      </w:pPr>
      <w:r w:rsidRPr="00F12EE6">
        <w:rPr>
          <w:rFonts w:asciiTheme="majorHAnsi" w:hAnsiTheme="majorHAnsi" w:cstheme="majorHAnsi"/>
        </w:rPr>
        <w:t>Če naročnik v zakonsko določenem roku ne začne novega postopka javnega naročila, se šteje, da je okvirni sporazum razvezan trideseti dan od seznanitve s kršitvijo.</w:t>
      </w:r>
    </w:p>
    <w:p w14:paraId="1661F181" w14:textId="77777777" w:rsidR="007F2BFC" w:rsidRPr="00F12EE6" w:rsidRDefault="007F2BFC" w:rsidP="007F2BFC">
      <w:pPr>
        <w:widowControl w:val="0"/>
        <w:numPr>
          <w:ilvl w:val="2"/>
          <w:numId w:val="19"/>
        </w:numPr>
        <w:spacing w:after="120" w:line="240" w:lineRule="auto"/>
        <w:jc w:val="both"/>
        <w:rPr>
          <w:rFonts w:asciiTheme="majorHAnsi" w:hAnsiTheme="majorHAnsi" w:cstheme="majorHAnsi"/>
        </w:rPr>
      </w:pPr>
      <w:r w:rsidRPr="00F12EE6">
        <w:rPr>
          <w:rFonts w:asciiTheme="majorHAnsi" w:hAnsiTheme="majorHAnsi" w:cstheme="majorHAn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467A9530" w14:textId="77777777" w:rsidR="007F2BFC" w:rsidRPr="00F12EE6" w:rsidRDefault="007F2BFC" w:rsidP="007F2BFC">
      <w:pPr>
        <w:widowControl w:val="0"/>
        <w:numPr>
          <w:ilvl w:val="2"/>
          <w:numId w:val="19"/>
        </w:numPr>
        <w:spacing w:after="120" w:line="240" w:lineRule="auto"/>
        <w:jc w:val="both"/>
        <w:rPr>
          <w:rFonts w:asciiTheme="majorHAnsi" w:hAnsiTheme="majorHAnsi" w:cstheme="majorHAnsi"/>
        </w:rPr>
      </w:pPr>
      <w:r w:rsidRPr="00F12EE6">
        <w:rPr>
          <w:rFonts w:asciiTheme="majorHAnsi" w:hAnsiTheme="majorHAnsi" w:cstheme="majorHAnsi"/>
        </w:rPr>
        <w:t>Za urejanje medsebojnih obveznosti in pravic, ki niso izrecno dogovorjene s tem okvirnim sporazumom, se uporabljajo določila zakona, ki ureja obligacijska razmerja in drugi predpisi, ki urejajo pogodbene odnose.</w:t>
      </w:r>
    </w:p>
    <w:p w14:paraId="67BA3C89" w14:textId="77777777" w:rsidR="007F2BFC" w:rsidRPr="00F12EE6" w:rsidRDefault="007F2BFC" w:rsidP="007F2BFC">
      <w:pPr>
        <w:pStyle w:val="ListParagraph"/>
        <w:numPr>
          <w:ilvl w:val="2"/>
          <w:numId w:val="19"/>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S podpisom tega okvirnega sporazuma se </w:t>
      </w:r>
      <w:r>
        <w:rPr>
          <w:rFonts w:asciiTheme="majorHAnsi" w:hAnsiTheme="majorHAnsi" w:cstheme="majorHAnsi"/>
        </w:rPr>
        <w:t>dobavitelj</w:t>
      </w:r>
      <w:r w:rsidRPr="00F12EE6">
        <w:rPr>
          <w:rFonts w:asciiTheme="majorHAnsi" w:hAnsiTheme="majorHAnsi" w:cstheme="majorHAnsi"/>
        </w:rPr>
        <w:t xml:space="preserve">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6EB13566" w14:textId="77777777" w:rsidR="007F2BFC" w:rsidRPr="00F12EE6" w:rsidRDefault="007F2BFC" w:rsidP="007F2BFC">
      <w:pPr>
        <w:widowControl w:val="0"/>
        <w:numPr>
          <w:ilvl w:val="2"/>
          <w:numId w:val="19"/>
        </w:numPr>
        <w:spacing w:after="120" w:line="240" w:lineRule="auto"/>
        <w:jc w:val="both"/>
        <w:rPr>
          <w:rFonts w:asciiTheme="majorHAnsi" w:hAnsiTheme="majorHAnsi" w:cstheme="majorHAnsi"/>
        </w:rPr>
      </w:pPr>
      <w:r w:rsidRPr="00F12EE6">
        <w:rPr>
          <w:rFonts w:asciiTheme="majorHAnsi" w:hAnsiTheme="majorHAnsi" w:cstheme="majorHAnsi"/>
        </w:rPr>
        <w:t xml:space="preserve">Pogodbeni stranki se dogovorita, da bosta poskušali vse spore iz tega okvirnega sporazuma rešiti </w:t>
      </w:r>
      <w:r w:rsidRPr="00F12EE6">
        <w:rPr>
          <w:rFonts w:asciiTheme="majorHAnsi" w:hAnsiTheme="majorHAnsi" w:cstheme="majorHAnsi"/>
        </w:rPr>
        <w:lastRenderedPageBreak/>
        <w:t>sporazumno z neposrednimi pogovori med pooblaščenimi predstavniki obeh pogodbenih strank. V kolikor sporazum med strankama ne bi bil mogoč, se dogovorita, da bo o sporih iz okvirnega sporazuma odločalo stvarno pristojno sodišče po sedežu naročnika.</w:t>
      </w:r>
    </w:p>
    <w:p w14:paraId="1F5A7DE5" w14:textId="6C2A814A" w:rsidR="007F2BFC" w:rsidRDefault="00222B5C" w:rsidP="007F2BFC">
      <w:pPr>
        <w:widowControl w:val="0"/>
        <w:numPr>
          <w:ilvl w:val="2"/>
          <w:numId w:val="19"/>
        </w:numPr>
        <w:spacing w:after="120" w:line="240" w:lineRule="auto"/>
        <w:jc w:val="both"/>
        <w:rPr>
          <w:rFonts w:asciiTheme="majorHAnsi" w:hAnsiTheme="majorHAnsi" w:cstheme="majorHAnsi"/>
        </w:rPr>
      </w:pPr>
      <w:r w:rsidRPr="00222B5C">
        <w:rPr>
          <w:rFonts w:asciiTheme="majorHAnsi" w:hAnsiTheme="majorHAnsi" w:cstheme="majorHAnsi"/>
        </w:rPr>
        <w:t xml:space="preserve">Ta okvirni sporazum je varno elektronsko podpisan s kvalificiranimi potrdili obeh pogodbenih strank, ter shranjen v informacijskem sistemu naročnika EDO. </w:t>
      </w:r>
    </w:p>
    <w:p w14:paraId="35AEED1E" w14:textId="77777777" w:rsidR="00ED6474" w:rsidRDefault="00ED6474" w:rsidP="00ED6474">
      <w:pPr>
        <w:widowControl w:val="0"/>
        <w:spacing w:after="120" w:line="240" w:lineRule="auto"/>
        <w:ind w:left="720"/>
        <w:jc w:val="both"/>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388"/>
        <w:gridCol w:w="7240"/>
      </w:tblGrid>
      <w:tr w:rsidR="007F2BFC" w:rsidRPr="00F12EE6" w14:paraId="7BF1230F" w14:textId="77777777" w:rsidTr="004F606C">
        <w:trPr>
          <w:trHeight w:val="20"/>
          <w:jc w:val="center"/>
        </w:trPr>
        <w:tc>
          <w:tcPr>
            <w:tcW w:w="5000" w:type="pct"/>
            <w:gridSpan w:val="2"/>
            <w:shd w:val="clear" w:color="auto" w:fill="FDB940"/>
            <w:vAlign w:val="center"/>
          </w:tcPr>
          <w:p w14:paraId="73B182BB" w14:textId="77777777" w:rsidR="007F2BFC" w:rsidRPr="00F12EE6" w:rsidRDefault="007F2BFC" w:rsidP="00334C44">
            <w:pPr>
              <w:widowControl w:val="0"/>
              <w:spacing w:after="0" w:line="240" w:lineRule="auto"/>
              <w:jc w:val="center"/>
              <w:rPr>
                <w:rFonts w:asciiTheme="majorHAnsi" w:hAnsiTheme="majorHAnsi" w:cstheme="majorHAnsi"/>
                <w:b/>
              </w:rPr>
            </w:pPr>
            <w:r w:rsidRPr="00F12EE6">
              <w:rPr>
                <w:rFonts w:asciiTheme="majorHAnsi" w:hAnsiTheme="majorHAnsi" w:cstheme="majorHAnsi"/>
                <w:b/>
              </w:rPr>
              <w:t>SESTAVNI DELI OKVIRNEGA SPORAZUMA</w:t>
            </w:r>
          </w:p>
        </w:tc>
      </w:tr>
      <w:tr w:rsidR="007F2BFC" w:rsidRPr="00F12EE6" w14:paraId="2B778F73" w14:textId="77777777" w:rsidTr="00ED6474">
        <w:trPr>
          <w:trHeight w:val="20"/>
          <w:jc w:val="center"/>
        </w:trPr>
        <w:tc>
          <w:tcPr>
            <w:tcW w:w="1240" w:type="pct"/>
            <w:shd w:val="clear" w:color="auto" w:fill="FFF2CC" w:themeFill="accent4" w:themeFillTint="33"/>
            <w:vAlign w:val="center"/>
          </w:tcPr>
          <w:p w14:paraId="6CDB02A3" w14:textId="77777777" w:rsidR="007F2BFC" w:rsidRPr="00F12EE6" w:rsidRDefault="007F2BFC" w:rsidP="007F2BFC">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290121B9" w14:textId="4EB5DE46" w:rsidR="007F2BFC" w:rsidRPr="00F12EE6" w:rsidRDefault="007F2BFC" w:rsidP="00334C44">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Obrazec </w:t>
            </w:r>
            <w:proofErr w:type="spellStart"/>
            <w:r w:rsidRPr="00F12EE6">
              <w:rPr>
                <w:rFonts w:asciiTheme="majorHAnsi" w:hAnsiTheme="majorHAnsi" w:cstheme="majorHAnsi"/>
              </w:rPr>
              <w:t>ePRO</w:t>
            </w:r>
            <w:proofErr w:type="spellEnd"/>
            <w:r w:rsidRPr="00F12EE6">
              <w:rPr>
                <w:rFonts w:asciiTheme="majorHAnsi" w:hAnsiTheme="majorHAnsi" w:cstheme="majorHAnsi"/>
              </w:rPr>
              <w:t xml:space="preserve">–Okvirni </w:t>
            </w:r>
            <w:proofErr w:type="spellStart"/>
            <w:r w:rsidRPr="00F12EE6">
              <w:rPr>
                <w:rFonts w:asciiTheme="majorHAnsi" w:hAnsiTheme="majorHAnsi" w:cstheme="majorHAnsi"/>
              </w:rPr>
              <w:t>sporazum</w:t>
            </w:r>
            <w:r w:rsidR="00703E41">
              <w:rPr>
                <w:rFonts w:asciiTheme="majorHAnsi" w:hAnsiTheme="majorHAnsi" w:cstheme="majorHAnsi"/>
              </w:rPr>
              <w:t>_vzorec</w:t>
            </w:r>
            <w:proofErr w:type="spellEnd"/>
          </w:p>
        </w:tc>
      </w:tr>
      <w:tr w:rsidR="007F2BFC" w:rsidRPr="00F12EE6" w14:paraId="478DEA36" w14:textId="77777777" w:rsidTr="00ED6474">
        <w:trPr>
          <w:trHeight w:val="20"/>
          <w:jc w:val="center"/>
        </w:trPr>
        <w:tc>
          <w:tcPr>
            <w:tcW w:w="1240" w:type="pct"/>
            <w:shd w:val="clear" w:color="auto" w:fill="FFF2CC" w:themeFill="accent4" w:themeFillTint="33"/>
            <w:vAlign w:val="center"/>
          </w:tcPr>
          <w:p w14:paraId="24C6EF11" w14:textId="77777777" w:rsidR="007F2BFC" w:rsidRPr="00F12EE6" w:rsidRDefault="007F2BFC" w:rsidP="007F2BFC">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7ECE332B" w14:textId="321D0EA7" w:rsidR="007F2BFC" w:rsidRPr="00F12EE6" w:rsidRDefault="007F2BFC" w:rsidP="00334C44">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Obrazec </w:t>
            </w:r>
            <w:proofErr w:type="spellStart"/>
            <w:r w:rsidRPr="00F12EE6">
              <w:rPr>
                <w:rFonts w:asciiTheme="majorHAnsi" w:hAnsiTheme="majorHAnsi" w:cstheme="majorHAnsi"/>
              </w:rPr>
              <w:t>ePRO</w:t>
            </w:r>
            <w:proofErr w:type="spellEnd"/>
            <w:r w:rsidRPr="00F12EE6">
              <w:rPr>
                <w:rFonts w:asciiTheme="majorHAnsi" w:hAnsiTheme="majorHAnsi" w:cstheme="majorHAnsi"/>
              </w:rPr>
              <w:t>–</w:t>
            </w:r>
            <w:proofErr w:type="spellStart"/>
            <w:r w:rsidR="00703E41">
              <w:rPr>
                <w:rFonts w:asciiTheme="majorHAnsi" w:hAnsiTheme="majorHAnsi" w:cstheme="majorHAnsi"/>
              </w:rPr>
              <w:t>ponudba_p</w:t>
            </w:r>
            <w:r>
              <w:rPr>
                <w:rFonts w:asciiTheme="majorHAnsi" w:hAnsiTheme="majorHAnsi" w:cstheme="majorHAnsi"/>
              </w:rPr>
              <w:t>redračun</w:t>
            </w:r>
            <w:proofErr w:type="spellEnd"/>
          </w:p>
        </w:tc>
      </w:tr>
      <w:tr w:rsidR="007F2BFC" w:rsidRPr="00F12EE6" w14:paraId="1D1FD82F" w14:textId="77777777" w:rsidTr="00ED6474">
        <w:trPr>
          <w:trHeight w:val="20"/>
          <w:jc w:val="center"/>
        </w:trPr>
        <w:tc>
          <w:tcPr>
            <w:tcW w:w="1240" w:type="pct"/>
            <w:shd w:val="clear" w:color="auto" w:fill="FFF2CC" w:themeFill="accent4" w:themeFillTint="33"/>
            <w:vAlign w:val="center"/>
          </w:tcPr>
          <w:p w14:paraId="2A5F018B" w14:textId="77777777" w:rsidR="007F2BFC" w:rsidRPr="00F12EE6" w:rsidRDefault="007F2BFC" w:rsidP="007F2BFC">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19CB08DD" w14:textId="516E716A" w:rsidR="007F2BFC" w:rsidRPr="00F12EE6" w:rsidRDefault="007F2BFC" w:rsidP="00334C44">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Obrazec </w:t>
            </w:r>
            <w:proofErr w:type="spellStart"/>
            <w:r w:rsidRPr="00F12EE6">
              <w:rPr>
                <w:rFonts w:asciiTheme="majorHAnsi" w:hAnsiTheme="majorHAnsi" w:cstheme="majorHAnsi"/>
              </w:rPr>
              <w:t>ePRO</w:t>
            </w:r>
            <w:proofErr w:type="spellEnd"/>
            <w:r w:rsidRPr="00F12EE6">
              <w:rPr>
                <w:rFonts w:asciiTheme="majorHAnsi" w:hAnsiTheme="majorHAnsi" w:cstheme="majorHAnsi"/>
              </w:rPr>
              <w:t>–Specifikacije</w:t>
            </w:r>
            <w:r w:rsidR="00703E41">
              <w:rPr>
                <w:rFonts w:asciiTheme="majorHAnsi" w:hAnsiTheme="majorHAnsi" w:cstheme="majorHAnsi"/>
              </w:rPr>
              <w:t>_L3_CPE_sklop1</w:t>
            </w:r>
          </w:p>
        </w:tc>
      </w:tr>
      <w:tr w:rsidR="00703E41" w:rsidRPr="00F12EE6" w14:paraId="17FF4356" w14:textId="77777777" w:rsidTr="00ED6474">
        <w:trPr>
          <w:trHeight w:val="20"/>
          <w:jc w:val="center"/>
        </w:trPr>
        <w:tc>
          <w:tcPr>
            <w:tcW w:w="1240" w:type="pct"/>
            <w:shd w:val="clear" w:color="auto" w:fill="FFF2CC" w:themeFill="accent4" w:themeFillTint="33"/>
            <w:vAlign w:val="center"/>
          </w:tcPr>
          <w:p w14:paraId="686105C5" w14:textId="77777777" w:rsidR="00703E41" w:rsidRPr="00F12EE6" w:rsidRDefault="00703E41" w:rsidP="007F2BFC">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6D274E99" w14:textId="3AF097F8" w:rsidR="00703E41" w:rsidRPr="00F12EE6" w:rsidRDefault="00703E41" w:rsidP="00334C44">
            <w:pPr>
              <w:widowControl w:val="0"/>
              <w:spacing w:after="0" w:line="240" w:lineRule="auto"/>
              <w:jc w:val="both"/>
              <w:rPr>
                <w:rFonts w:asciiTheme="majorHAnsi" w:hAnsiTheme="majorHAnsi" w:cstheme="majorHAnsi"/>
              </w:rPr>
            </w:pPr>
            <w:r>
              <w:rPr>
                <w:rFonts w:asciiTheme="majorHAnsi" w:hAnsiTheme="majorHAnsi" w:cstheme="majorHAnsi"/>
              </w:rPr>
              <w:t>Obrazec ePRO-Specifikacije_L2_CPE_sklop2</w:t>
            </w:r>
          </w:p>
        </w:tc>
      </w:tr>
      <w:tr w:rsidR="007F2BFC" w:rsidRPr="00F12EE6" w14:paraId="2BAC66BC" w14:textId="77777777" w:rsidTr="00ED6474">
        <w:trPr>
          <w:trHeight w:val="20"/>
          <w:jc w:val="center"/>
        </w:trPr>
        <w:tc>
          <w:tcPr>
            <w:tcW w:w="1240" w:type="pct"/>
            <w:shd w:val="clear" w:color="auto" w:fill="FFF2CC" w:themeFill="accent4" w:themeFillTint="33"/>
            <w:vAlign w:val="center"/>
          </w:tcPr>
          <w:p w14:paraId="69B54B01" w14:textId="77777777" w:rsidR="007F2BFC" w:rsidRPr="00F12EE6" w:rsidRDefault="007F2BFC" w:rsidP="007F2BFC">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6B0B4D96" w14:textId="77777777" w:rsidR="007F2BFC" w:rsidRPr="00F12EE6" w:rsidRDefault="007F2BFC" w:rsidP="00334C44">
            <w:pPr>
              <w:widowControl w:val="0"/>
              <w:spacing w:after="0" w:line="240" w:lineRule="auto"/>
              <w:jc w:val="both"/>
              <w:rPr>
                <w:rFonts w:asciiTheme="majorHAnsi" w:hAnsiTheme="majorHAnsi" w:cstheme="majorHAnsi"/>
              </w:rPr>
            </w:pPr>
            <w:r w:rsidRPr="00F12EE6">
              <w:rPr>
                <w:rFonts w:asciiTheme="majorHAnsi" w:hAnsiTheme="majorHAnsi" w:cstheme="majorHAnsi"/>
              </w:rPr>
              <w:t>Obrazec Podatki o kadru s prilogami</w:t>
            </w:r>
          </w:p>
        </w:tc>
      </w:tr>
      <w:tr w:rsidR="007F2BFC" w:rsidRPr="00F12EE6" w14:paraId="37E3FE4A" w14:textId="77777777" w:rsidTr="004F606C">
        <w:trPr>
          <w:trHeight w:val="20"/>
          <w:jc w:val="center"/>
        </w:trPr>
        <w:tc>
          <w:tcPr>
            <w:tcW w:w="5000" w:type="pct"/>
            <w:gridSpan w:val="2"/>
            <w:shd w:val="clear" w:color="auto" w:fill="FDB940"/>
            <w:vAlign w:val="center"/>
          </w:tcPr>
          <w:p w14:paraId="0FEDFBDD" w14:textId="77777777" w:rsidR="007F2BFC" w:rsidRPr="00F12EE6" w:rsidRDefault="007F2BFC" w:rsidP="00334C44">
            <w:pPr>
              <w:widowControl w:val="0"/>
              <w:spacing w:after="0" w:line="240" w:lineRule="auto"/>
              <w:jc w:val="center"/>
              <w:rPr>
                <w:rFonts w:asciiTheme="majorHAnsi" w:hAnsiTheme="majorHAnsi" w:cstheme="majorHAnsi"/>
                <w:b/>
              </w:rPr>
            </w:pPr>
            <w:r w:rsidRPr="00F12EE6">
              <w:rPr>
                <w:rFonts w:asciiTheme="majorHAnsi" w:hAnsiTheme="majorHAnsi" w:cstheme="majorHAnsi"/>
                <w:b/>
              </w:rPr>
              <w:t>PRILOGE OKVIRNEGA SPORAZUMA</w:t>
            </w:r>
          </w:p>
        </w:tc>
      </w:tr>
      <w:tr w:rsidR="007F2BFC" w:rsidRPr="00F12EE6" w14:paraId="661C40B7" w14:textId="77777777" w:rsidTr="00ED6474">
        <w:trPr>
          <w:trHeight w:val="20"/>
          <w:jc w:val="center"/>
        </w:trPr>
        <w:tc>
          <w:tcPr>
            <w:tcW w:w="1240" w:type="pct"/>
            <w:shd w:val="clear" w:color="auto" w:fill="FFF2CC" w:themeFill="accent4" w:themeFillTint="33"/>
            <w:vAlign w:val="center"/>
          </w:tcPr>
          <w:p w14:paraId="409F2EC8" w14:textId="77777777" w:rsidR="007F2BFC" w:rsidRPr="00F12EE6" w:rsidRDefault="007F2BFC" w:rsidP="007F2BFC">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35D27697" w14:textId="77777777" w:rsidR="007F2BFC" w:rsidRPr="00F12EE6" w:rsidRDefault="007F2BFC" w:rsidP="00334C44">
            <w:pPr>
              <w:widowControl w:val="0"/>
              <w:spacing w:after="0" w:line="240" w:lineRule="auto"/>
              <w:jc w:val="both"/>
              <w:rPr>
                <w:rFonts w:asciiTheme="majorHAnsi" w:hAnsiTheme="majorHAnsi" w:cstheme="majorHAnsi"/>
              </w:rPr>
            </w:pPr>
            <w:r w:rsidRPr="00F12EE6">
              <w:rPr>
                <w:rFonts w:asciiTheme="majorHAnsi" w:hAnsiTheme="majorHAnsi" w:cstheme="majorHAnsi"/>
              </w:rPr>
              <w:t>Garancijski dokumenti (finančna zavarovanja, ki jih v originalu hrani naročnik)</w:t>
            </w:r>
          </w:p>
        </w:tc>
      </w:tr>
      <w:tr w:rsidR="007F2BFC" w:rsidRPr="00F12EE6" w14:paraId="4D57C631" w14:textId="77777777" w:rsidTr="00ED6474">
        <w:trPr>
          <w:trHeight w:val="20"/>
          <w:jc w:val="center"/>
        </w:trPr>
        <w:tc>
          <w:tcPr>
            <w:tcW w:w="1240" w:type="pct"/>
            <w:shd w:val="clear" w:color="auto" w:fill="FFF2CC" w:themeFill="accent4" w:themeFillTint="33"/>
            <w:vAlign w:val="center"/>
          </w:tcPr>
          <w:p w14:paraId="64EB9FB8" w14:textId="77777777" w:rsidR="007F2BFC" w:rsidRPr="00F12EE6" w:rsidRDefault="007F2BFC" w:rsidP="007F2BFC">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3E5B3D9F" w14:textId="77777777" w:rsidR="007F2BFC" w:rsidRPr="00F12EE6" w:rsidRDefault="007F2BFC" w:rsidP="00334C44">
            <w:pPr>
              <w:widowControl w:val="0"/>
              <w:spacing w:after="0" w:line="240" w:lineRule="auto"/>
              <w:jc w:val="both"/>
              <w:rPr>
                <w:rFonts w:asciiTheme="majorHAnsi" w:hAnsiTheme="majorHAnsi" w:cstheme="majorHAnsi"/>
              </w:rPr>
            </w:pPr>
            <w:r w:rsidRPr="00F12EE6">
              <w:rPr>
                <w:rFonts w:asciiTheme="majorHAnsi" w:hAnsiTheme="majorHAnsi" w:cstheme="majorHAnsi"/>
              </w:rPr>
              <w:t>Izjava o udeležbi/sodelovanju fizičnih in pravnih oseb v lastništvu ponudnika</w:t>
            </w:r>
          </w:p>
        </w:tc>
      </w:tr>
    </w:tbl>
    <w:p w14:paraId="3B5B1FF1" w14:textId="77777777" w:rsidR="007F2BFC" w:rsidRPr="00F12EE6" w:rsidRDefault="007F2BFC" w:rsidP="007F2BFC">
      <w:pPr>
        <w:widowControl w:val="0"/>
        <w:spacing w:after="0" w:line="240" w:lineRule="auto"/>
        <w:jc w:val="both"/>
        <w:rPr>
          <w:rFonts w:asciiTheme="majorHAnsi" w:hAnsiTheme="majorHAnsi" w:cstheme="majorHAnsi"/>
        </w:rPr>
      </w:pPr>
    </w:p>
    <w:p w14:paraId="31E527BC" w14:textId="77777777" w:rsidR="007F2BFC" w:rsidRPr="00F12EE6" w:rsidRDefault="007F2BFC" w:rsidP="007F2BFC">
      <w:pPr>
        <w:widowControl w:val="0"/>
        <w:spacing w:after="0" w:line="240" w:lineRule="auto"/>
        <w:jc w:val="both"/>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838"/>
        <w:gridCol w:w="4325"/>
      </w:tblGrid>
      <w:tr w:rsidR="007F2BFC" w:rsidRPr="00F12EE6" w14:paraId="0305BB77" w14:textId="77777777" w:rsidTr="004F606C">
        <w:trPr>
          <w:trHeight w:val="454"/>
        </w:trPr>
        <w:tc>
          <w:tcPr>
            <w:tcW w:w="2319" w:type="pct"/>
            <w:tcBorders>
              <w:bottom w:val="single" w:sz="4" w:space="0" w:color="auto"/>
              <w:right w:val="single" w:sz="4" w:space="0" w:color="auto"/>
            </w:tcBorders>
            <w:shd w:val="clear" w:color="auto" w:fill="FDB940"/>
            <w:vAlign w:val="center"/>
          </w:tcPr>
          <w:p w14:paraId="3F322034" w14:textId="77777777" w:rsidR="007F2BFC" w:rsidRPr="00F12EE6" w:rsidRDefault="007F2BFC" w:rsidP="00334C44">
            <w:pPr>
              <w:pStyle w:val="NoSpacing"/>
              <w:jc w:val="center"/>
              <w:rPr>
                <w:rFonts w:asciiTheme="majorHAnsi" w:hAnsiTheme="majorHAnsi" w:cstheme="majorHAnsi"/>
                <w:b/>
                <w:lang w:val="sl-SI"/>
              </w:rPr>
            </w:pPr>
            <w:r w:rsidRPr="00F12EE6">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010A3A9E" w14:textId="77777777" w:rsidR="007F2BFC" w:rsidRPr="00F12EE6" w:rsidRDefault="007F2BFC" w:rsidP="00334C44">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00777D12" w14:textId="77777777" w:rsidR="007F2BFC" w:rsidRPr="00F12EE6" w:rsidRDefault="007F2BFC" w:rsidP="00334C44">
            <w:pPr>
              <w:pStyle w:val="NoSpacing"/>
              <w:jc w:val="center"/>
              <w:rPr>
                <w:rFonts w:asciiTheme="majorHAnsi" w:hAnsiTheme="majorHAnsi" w:cstheme="majorHAnsi"/>
                <w:b/>
                <w:lang w:val="sl-SI"/>
              </w:rPr>
            </w:pPr>
            <w:r w:rsidRPr="00F12EE6">
              <w:rPr>
                <w:rFonts w:asciiTheme="majorHAnsi" w:hAnsiTheme="majorHAnsi" w:cstheme="majorHAnsi"/>
                <w:b/>
                <w:lang w:val="sl-SI"/>
              </w:rPr>
              <w:t>DOBAVITELJ</w:t>
            </w:r>
          </w:p>
        </w:tc>
      </w:tr>
      <w:tr w:rsidR="007F2BFC" w:rsidRPr="00F12EE6" w14:paraId="787AE599" w14:textId="77777777" w:rsidTr="00A417A5">
        <w:trPr>
          <w:trHeight w:val="454"/>
        </w:trPr>
        <w:tc>
          <w:tcPr>
            <w:tcW w:w="2319" w:type="pct"/>
            <w:tcBorders>
              <w:bottom w:val="single" w:sz="4" w:space="0" w:color="auto"/>
              <w:right w:val="single" w:sz="4" w:space="0" w:color="auto"/>
            </w:tcBorders>
            <w:shd w:val="clear" w:color="auto" w:fill="FFF2CC" w:themeFill="accent4" w:themeFillTint="33"/>
            <w:vAlign w:val="center"/>
          </w:tcPr>
          <w:p w14:paraId="0DF56B62" w14:textId="77777777" w:rsidR="007F2BFC" w:rsidRPr="00F12EE6" w:rsidRDefault="007F2BFC" w:rsidP="00334C44">
            <w:pPr>
              <w:pStyle w:val="NoSpacing"/>
              <w:jc w:val="center"/>
              <w:rPr>
                <w:rFonts w:asciiTheme="majorHAnsi" w:hAnsiTheme="majorHAnsi" w:cstheme="majorHAnsi"/>
                <w:b/>
                <w:lang w:val="sl-SI"/>
              </w:rPr>
            </w:pPr>
            <w:r w:rsidRPr="00F12EE6">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1B253AB5" w14:textId="77777777" w:rsidR="007F2BFC" w:rsidRPr="00F12EE6" w:rsidRDefault="007F2BFC" w:rsidP="00334C44">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auto"/>
            <w:vAlign w:val="center"/>
          </w:tcPr>
          <w:p w14:paraId="7E4A03A6" w14:textId="77777777" w:rsidR="007F2BFC" w:rsidRPr="00F12EE6" w:rsidRDefault="007F2BFC" w:rsidP="00334C44">
            <w:pPr>
              <w:pStyle w:val="NoSpacing"/>
              <w:jc w:val="center"/>
              <w:rPr>
                <w:rFonts w:asciiTheme="majorHAnsi" w:hAnsiTheme="majorHAnsi" w:cstheme="majorHAnsi"/>
                <w:b/>
                <w:lang w:val="sl-SI"/>
              </w:rPr>
            </w:pPr>
          </w:p>
        </w:tc>
      </w:tr>
      <w:tr w:rsidR="007F2BFC" w:rsidRPr="00F12EE6" w14:paraId="15AB06AF" w14:textId="77777777" w:rsidTr="004F606C">
        <w:trPr>
          <w:trHeight w:val="454"/>
        </w:trPr>
        <w:tc>
          <w:tcPr>
            <w:tcW w:w="2319" w:type="pct"/>
            <w:tcBorders>
              <w:bottom w:val="single" w:sz="4" w:space="0" w:color="auto"/>
              <w:right w:val="single" w:sz="4" w:space="0" w:color="auto"/>
            </w:tcBorders>
            <w:shd w:val="clear" w:color="auto" w:fill="FDB940"/>
            <w:vAlign w:val="center"/>
          </w:tcPr>
          <w:p w14:paraId="1DC706CF" w14:textId="77777777" w:rsidR="007F2BFC" w:rsidRPr="00F12EE6" w:rsidRDefault="007F2BFC" w:rsidP="00334C44">
            <w:pPr>
              <w:pStyle w:val="NoSpacing"/>
              <w:jc w:val="center"/>
              <w:rPr>
                <w:rFonts w:asciiTheme="majorHAnsi" w:hAnsiTheme="majorHAnsi" w:cstheme="majorHAnsi"/>
                <w:b/>
                <w:lang w:val="sl-SI"/>
              </w:rPr>
            </w:pPr>
            <w:r w:rsidRPr="00F12EE6">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775D0026" w14:textId="77777777" w:rsidR="007F2BFC" w:rsidRPr="00F12EE6" w:rsidRDefault="007F2BFC" w:rsidP="00334C44">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45DBA08C" w14:textId="77777777" w:rsidR="007F2BFC" w:rsidRPr="00F12EE6" w:rsidRDefault="007F2BFC" w:rsidP="00334C44">
            <w:pPr>
              <w:pStyle w:val="NoSpacing"/>
              <w:jc w:val="center"/>
              <w:rPr>
                <w:rFonts w:asciiTheme="majorHAnsi" w:hAnsiTheme="majorHAnsi" w:cstheme="majorHAnsi"/>
                <w:b/>
                <w:lang w:val="sl-SI"/>
              </w:rPr>
            </w:pPr>
            <w:r w:rsidRPr="00F12EE6">
              <w:rPr>
                <w:rFonts w:asciiTheme="majorHAnsi" w:hAnsiTheme="majorHAnsi" w:cstheme="majorHAnsi"/>
                <w:b/>
                <w:lang w:val="sl-SI"/>
              </w:rPr>
              <w:t>Podpisnik</w:t>
            </w:r>
          </w:p>
        </w:tc>
      </w:tr>
      <w:tr w:rsidR="007F2BFC" w:rsidRPr="00F12EE6" w14:paraId="1CDCC345" w14:textId="77777777" w:rsidTr="00A417A5">
        <w:trPr>
          <w:trHeight w:val="680"/>
        </w:trPr>
        <w:tc>
          <w:tcPr>
            <w:tcW w:w="2319" w:type="pct"/>
            <w:tcBorders>
              <w:right w:val="single" w:sz="4" w:space="0" w:color="auto"/>
            </w:tcBorders>
            <w:shd w:val="clear" w:color="auto" w:fill="FFF2CC" w:themeFill="accent4" w:themeFillTint="33"/>
            <w:vAlign w:val="center"/>
          </w:tcPr>
          <w:p w14:paraId="5D2C29A9" w14:textId="77777777" w:rsidR="007F2BFC" w:rsidRPr="00F12EE6" w:rsidRDefault="007F2BFC" w:rsidP="00334C44">
            <w:pPr>
              <w:pStyle w:val="NoSpacing"/>
              <w:jc w:val="center"/>
              <w:rPr>
                <w:rFonts w:asciiTheme="majorHAnsi" w:hAnsiTheme="majorHAnsi" w:cstheme="majorHAnsi"/>
                <w:lang w:val="sl-SI"/>
              </w:rPr>
            </w:pPr>
            <w:r w:rsidRPr="00F12EE6">
              <w:rPr>
                <w:rFonts w:asciiTheme="majorHAnsi" w:hAnsiTheme="majorHAnsi" w:cstheme="majorHAnsi"/>
                <w:lang w:val="sl-SI"/>
              </w:rPr>
              <w:t>mag. Marko Bonač,</w:t>
            </w:r>
          </w:p>
          <w:p w14:paraId="02471A2E" w14:textId="77777777" w:rsidR="007F2BFC" w:rsidRPr="00F12EE6" w:rsidRDefault="007F2BFC" w:rsidP="00334C44">
            <w:pPr>
              <w:pStyle w:val="NoSpacing"/>
              <w:jc w:val="center"/>
              <w:rPr>
                <w:rFonts w:asciiTheme="majorHAnsi" w:hAnsiTheme="majorHAnsi" w:cstheme="majorHAnsi"/>
                <w:lang w:val="sl-SI"/>
              </w:rPr>
            </w:pPr>
            <w:r w:rsidRPr="00F12EE6">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7CC40BC2" w14:textId="77777777" w:rsidR="007F2BFC" w:rsidRPr="00F12EE6" w:rsidRDefault="007F2BFC" w:rsidP="00334C44">
            <w:pPr>
              <w:pStyle w:val="NoSpacing"/>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08040266" w14:textId="77777777" w:rsidR="007F2BFC" w:rsidRPr="00F12EE6" w:rsidRDefault="007F2BFC" w:rsidP="00334C44">
            <w:pPr>
              <w:pStyle w:val="NoSpacing"/>
              <w:jc w:val="center"/>
              <w:rPr>
                <w:rFonts w:asciiTheme="majorHAnsi" w:hAnsiTheme="majorHAnsi" w:cstheme="majorHAnsi"/>
                <w:lang w:val="sl-SI"/>
              </w:rPr>
            </w:pPr>
          </w:p>
        </w:tc>
      </w:tr>
    </w:tbl>
    <w:p w14:paraId="73C56199" w14:textId="77777777" w:rsidR="007F2BFC" w:rsidRPr="00F12EE6" w:rsidRDefault="007F2BFC" w:rsidP="007F2BFC">
      <w:pPr>
        <w:widowControl w:val="0"/>
        <w:spacing w:after="0" w:line="240" w:lineRule="auto"/>
        <w:jc w:val="both"/>
        <w:rPr>
          <w:rFonts w:asciiTheme="majorHAnsi" w:hAnsiTheme="majorHAnsi" w:cstheme="majorHAnsi"/>
        </w:rPr>
      </w:pPr>
    </w:p>
    <w:p w14:paraId="6A5BD3BE" w14:textId="77777777" w:rsidR="00542503" w:rsidRPr="005E3919" w:rsidRDefault="00542503" w:rsidP="00542503">
      <w:pPr>
        <w:widowControl w:val="0"/>
        <w:spacing w:after="120" w:line="240" w:lineRule="auto"/>
        <w:jc w:val="both"/>
        <w:rPr>
          <w:rFonts w:asciiTheme="majorHAnsi" w:hAnsiTheme="majorHAnsi" w:cstheme="majorHAnsi"/>
        </w:rPr>
      </w:pPr>
    </w:p>
    <w:sectPr w:rsidR="00542503" w:rsidRPr="005E3919" w:rsidSect="00EF4F0A">
      <w:headerReference w:type="default" r:id="rId9"/>
      <w:footerReference w:type="default" r:id="rId10"/>
      <w:headerReference w:type="first" r:id="rId11"/>
      <w:footerReference w:type="first" r:id="rId12"/>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2A1A6" w14:textId="77777777" w:rsidR="00ED6474" w:rsidRDefault="00ED6474" w:rsidP="00DC1532">
      <w:pPr>
        <w:spacing w:after="0" w:line="240" w:lineRule="auto"/>
      </w:pPr>
      <w:r>
        <w:separator/>
      </w:r>
    </w:p>
  </w:endnote>
  <w:endnote w:type="continuationSeparator" w:id="0">
    <w:p w14:paraId="7EDCE70E" w14:textId="77777777" w:rsidR="00ED6474" w:rsidRDefault="00ED6474"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2"/>
      <w:gridCol w:w="4806"/>
    </w:tblGrid>
    <w:tr w:rsidR="00ED6474" w:rsidRPr="001774F3" w14:paraId="33C7FA7C" w14:textId="77777777" w:rsidTr="00AF6AA9">
      <w:tc>
        <w:tcPr>
          <w:tcW w:w="4998" w:type="dxa"/>
          <w:shd w:val="clear" w:color="auto" w:fill="auto"/>
        </w:tcPr>
        <w:p w14:paraId="1A0044E0" w14:textId="545D2A09" w:rsidR="00ED6474" w:rsidRPr="001774F3" w:rsidRDefault="00ED6474" w:rsidP="004D442F">
          <w:pPr>
            <w:pStyle w:val="Footer"/>
            <w:spacing w:after="0" w:line="240" w:lineRule="auto"/>
            <w:rPr>
              <w:rFonts w:ascii="Verdana" w:hAnsi="Verdana"/>
              <w:i/>
              <w:sz w:val="16"/>
              <w:szCs w:val="16"/>
              <w:vertAlign w:val="superscript"/>
            </w:rPr>
          </w:pPr>
          <w:proofErr w:type="spellStart"/>
          <w:r>
            <w:rPr>
              <w:rFonts w:ascii="Verdana" w:hAnsi="Verdana"/>
              <w:i/>
              <w:sz w:val="16"/>
              <w:szCs w:val="16"/>
            </w:rPr>
            <w:t>e</w:t>
          </w:r>
          <w:r w:rsidRPr="001774F3">
            <w:rPr>
              <w:rFonts w:ascii="Verdana" w:hAnsi="Verdana"/>
              <w:i/>
              <w:sz w:val="16"/>
              <w:szCs w:val="16"/>
            </w:rPr>
            <w:t>PRO</w:t>
          </w:r>
          <w:proofErr w:type="spellEnd"/>
          <w:r w:rsidRPr="001774F3">
            <w:rPr>
              <w:rFonts w:ascii="Verdana" w:hAnsi="Verdana"/>
              <w:i/>
              <w:sz w:val="16"/>
              <w:szCs w:val="16"/>
              <w:vertAlign w:val="superscript"/>
            </w:rPr>
            <w:t>©</w:t>
          </w:r>
        </w:p>
      </w:tc>
      <w:tc>
        <w:tcPr>
          <w:tcW w:w="4974" w:type="dxa"/>
          <w:shd w:val="clear" w:color="auto" w:fill="auto"/>
          <w:vAlign w:val="center"/>
        </w:tcPr>
        <w:p w14:paraId="175F0824" w14:textId="0A982B41" w:rsidR="00ED6474" w:rsidRPr="001774F3" w:rsidRDefault="00ED6474" w:rsidP="004D442F">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Pr>
              <w:rFonts w:ascii="Verdana" w:hAnsi="Verdana"/>
              <w:noProof/>
              <w:sz w:val="16"/>
              <w:szCs w:val="16"/>
            </w:rPr>
            <w:t>2</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Pr>
              <w:rFonts w:ascii="Verdana" w:hAnsi="Verdana"/>
              <w:noProof/>
              <w:sz w:val="16"/>
              <w:szCs w:val="16"/>
            </w:rPr>
            <w:t>12</w:t>
          </w:r>
          <w:r w:rsidRPr="001774F3">
            <w:rPr>
              <w:rFonts w:ascii="Verdana" w:hAnsi="Verdana"/>
              <w:sz w:val="16"/>
              <w:szCs w:val="16"/>
            </w:rPr>
            <w:fldChar w:fldCharType="end"/>
          </w:r>
        </w:p>
      </w:tc>
    </w:tr>
  </w:tbl>
  <w:p w14:paraId="19E143BC" w14:textId="5F1D5C5D" w:rsidR="00ED6474" w:rsidRDefault="00ED64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BD552" w14:textId="75B36FDA" w:rsidR="00ED6474" w:rsidRPr="00193B4F" w:rsidRDefault="00ED6474" w:rsidP="00193B4F">
    <w:pPr>
      <w:pStyle w:val="NoSpacing"/>
      <w:jc w:val="both"/>
      <w:rPr>
        <w:rFonts w:asciiTheme="majorHAnsi" w:hAnsiTheme="majorHAnsi" w:cstheme="majorHAnsi"/>
        <w:sz w:val="18"/>
        <w:szCs w:val="18"/>
      </w:rPr>
    </w:pPr>
    <w:bookmarkStart w:id="5" w:name="_Hlk95119971"/>
    <w:r w:rsidRPr="00CB5E45">
      <w:rPr>
        <w:rFonts w:asciiTheme="majorHAnsi" w:hAnsiTheme="majorHAnsi" w:cstheme="majorHAnsi"/>
        <w:i/>
        <w:sz w:val="18"/>
        <w:szCs w:val="18"/>
        <w:lang w:val="sl-SI" w:eastAsia="ar-SA"/>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CB5E45">
      <w:rPr>
        <w:rFonts w:asciiTheme="majorHAnsi" w:hAnsiTheme="majorHAnsi" w:cstheme="majorHAnsi"/>
        <w:i/>
        <w:sz w:val="18"/>
        <w:szCs w:val="18"/>
        <w:lang w:val="sl-SI" w:eastAsia="ar-SA"/>
      </w:rPr>
      <w:t>NextGenerationEU</w:t>
    </w:r>
    <w:proofErr w:type="spellEnd"/>
    <w:r w:rsidRPr="00CB5E45">
      <w:rPr>
        <w:rFonts w:asciiTheme="majorHAnsi" w:hAnsiTheme="majorHAnsi" w:cstheme="majorHAnsi"/>
        <w:i/>
        <w:sz w:val="18"/>
        <w:szCs w:val="18"/>
        <w:lang w:val="sl-SI" w:eastAsia="ar-SA"/>
      </w:rPr>
      <w:t>.</w:t>
    </w:r>
    <w:bookmarkEnd w:id="5"/>
  </w:p>
  <w:tbl>
    <w:tblPr>
      <w:tblW w:w="0" w:type="auto"/>
      <w:tblBorders>
        <w:top w:val="single" w:sz="4" w:space="0" w:color="auto"/>
      </w:tblBorders>
      <w:tblLook w:val="04A0" w:firstRow="1" w:lastRow="0" w:firstColumn="1" w:lastColumn="0" w:noHBand="0" w:noVBand="1"/>
    </w:tblPr>
    <w:tblGrid>
      <w:gridCol w:w="4832"/>
      <w:gridCol w:w="4806"/>
    </w:tblGrid>
    <w:tr w:rsidR="00ED6474" w:rsidRPr="00812EC3" w14:paraId="5E1E8B0F" w14:textId="77777777" w:rsidTr="00006A09">
      <w:tc>
        <w:tcPr>
          <w:tcW w:w="4998" w:type="dxa"/>
          <w:shd w:val="clear" w:color="auto" w:fill="auto"/>
        </w:tcPr>
        <w:p w14:paraId="0903974A" w14:textId="77777777" w:rsidR="00ED6474" w:rsidRPr="00812EC3" w:rsidRDefault="00ED6474" w:rsidP="00812EC3">
          <w:pPr>
            <w:tabs>
              <w:tab w:val="center" w:pos="4680"/>
              <w:tab w:val="right" w:pos="9360"/>
            </w:tabs>
            <w:spacing w:after="0" w:line="240" w:lineRule="auto"/>
            <w:rPr>
              <w:rFonts w:ascii="Verdana" w:hAnsi="Verdana"/>
              <w:i/>
              <w:sz w:val="16"/>
              <w:szCs w:val="16"/>
              <w:vertAlign w:val="superscript"/>
            </w:rPr>
          </w:pPr>
          <w:proofErr w:type="spellStart"/>
          <w:r w:rsidRPr="00812EC3">
            <w:rPr>
              <w:rFonts w:ascii="Verdana" w:hAnsi="Verdana"/>
              <w:i/>
              <w:sz w:val="16"/>
              <w:szCs w:val="16"/>
            </w:rPr>
            <w:t>ePRO</w:t>
          </w:r>
          <w:proofErr w:type="spellEnd"/>
          <w:r w:rsidRPr="00812EC3">
            <w:rPr>
              <w:rFonts w:ascii="Verdana" w:hAnsi="Verdana"/>
              <w:i/>
              <w:sz w:val="16"/>
              <w:szCs w:val="16"/>
              <w:vertAlign w:val="superscript"/>
            </w:rPr>
            <w:t>©</w:t>
          </w:r>
        </w:p>
      </w:tc>
      <w:tc>
        <w:tcPr>
          <w:tcW w:w="4974" w:type="dxa"/>
          <w:shd w:val="clear" w:color="auto" w:fill="auto"/>
          <w:vAlign w:val="center"/>
        </w:tcPr>
        <w:p w14:paraId="69CFA5F5" w14:textId="7F89EB6D" w:rsidR="00ED6474" w:rsidRPr="00812EC3" w:rsidRDefault="00ED6474" w:rsidP="00812EC3">
          <w:pPr>
            <w:tabs>
              <w:tab w:val="center" w:pos="4680"/>
              <w:tab w:val="right" w:pos="9360"/>
            </w:tabs>
            <w:spacing w:after="0" w:line="240" w:lineRule="auto"/>
            <w:jc w:val="right"/>
            <w:rPr>
              <w:rFonts w:ascii="Verdana" w:hAnsi="Verdana"/>
              <w:sz w:val="16"/>
              <w:szCs w:val="16"/>
            </w:rPr>
          </w:pPr>
          <w:r w:rsidRPr="00812EC3">
            <w:rPr>
              <w:rFonts w:ascii="Verdana" w:hAnsi="Verdana"/>
              <w:sz w:val="16"/>
              <w:szCs w:val="16"/>
            </w:rPr>
            <w:t xml:space="preserve">Stran </w:t>
          </w:r>
          <w:r w:rsidRPr="00812EC3">
            <w:rPr>
              <w:rFonts w:ascii="Verdana" w:hAnsi="Verdana"/>
              <w:sz w:val="16"/>
              <w:szCs w:val="16"/>
            </w:rPr>
            <w:fldChar w:fldCharType="begin"/>
          </w:r>
          <w:r w:rsidRPr="00812EC3">
            <w:rPr>
              <w:rFonts w:ascii="Verdana" w:hAnsi="Verdana"/>
              <w:sz w:val="16"/>
              <w:szCs w:val="16"/>
            </w:rPr>
            <w:instrText xml:space="preserve"> PAGE  \* Arabic  \* MERGEFORMAT </w:instrText>
          </w:r>
          <w:r w:rsidRPr="00812EC3">
            <w:rPr>
              <w:rFonts w:ascii="Verdana" w:hAnsi="Verdana"/>
              <w:sz w:val="16"/>
              <w:szCs w:val="16"/>
            </w:rPr>
            <w:fldChar w:fldCharType="separate"/>
          </w:r>
          <w:r>
            <w:rPr>
              <w:rFonts w:ascii="Verdana" w:hAnsi="Verdana"/>
              <w:noProof/>
              <w:sz w:val="16"/>
              <w:szCs w:val="16"/>
            </w:rPr>
            <w:t>1</w:t>
          </w:r>
          <w:r w:rsidRPr="00812EC3">
            <w:rPr>
              <w:rFonts w:ascii="Verdana" w:hAnsi="Verdana"/>
              <w:sz w:val="16"/>
              <w:szCs w:val="16"/>
            </w:rPr>
            <w:fldChar w:fldCharType="end"/>
          </w:r>
          <w:r w:rsidRPr="00812EC3">
            <w:rPr>
              <w:rFonts w:ascii="Verdana" w:hAnsi="Verdana"/>
              <w:sz w:val="16"/>
              <w:szCs w:val="16"/>
            </w:rPr>
            <w:t>/</w:t>
          </w:r>
          <w:r w:rsidRPr="00812EC3">
            <w:rPr>
              <w:rFonts w:ascii="Verdana" w:hAnsi="Verdana"/>
              <w:sz w:val="16"/>
              <w:szCs w:val="16"/>
            </w:rPr>
            <w:fldChar w:fldCharType="begin"/>
          </w:r>
          <w:r w:rsidRPr="00812EC3">
            <w:rPr>
              <w:rFonts w:ascii="Verdana" w:hAnsi="Verdana"/>
              <w:sz w:val="16"/>
              <w:szCs w:val="16"/>
            </w:rPr>
            <w:instrText xml:space="preserve"> NUMPAGES  \* Arabic  \* MERGEFORMAT </w:instrText>
          </w:r>
          <w:r w:rsidRPr="00812EC3">
            <w:rPr>
              <w:rFonts w:ascii="Verdana" w:hAnsi="Verdana"/>
              <w:sz w:val="16"/>
              <w:szCs w:val="16"/>
            </w:rPr>
            <w:fldChar w:fldCharType="separate"/>
          </w:r>
          <w:r>
            <w:rPr>
              <w:rFonts w:ascii="Verdana" w:hAnsi="Verdana"/>
              <w:noProof/>
              <w:sz w:val="16"/>
              <w:szCs w:val="16"/>
            </w:rPr>
            <w:t>12</w:t>
          </w:r>
          <w:r w:rsidRPr="00812EC3">
            <w:rPr>
              <w:rFonts w:ascii="Verdana" w:hAnsi="Verdana"/>
              <w:sz w:val="16"/>
              <w:szCs w:val="16"/>
            </w:rPr>
            <w:fldChar w:fldCharType="end"/>
          </w:r>
        </w:p>
      </w:tc>
    </w:tr>
  </w:tbl>
  <w:p w14:paraId="54C99D3C" w14:textId="77777777" w:rsidR="00ED6474" w:rsidRDefault="00ED64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B9C49" w14:textId="77777777" w:rsidR="00ED6474" w:rsidRDefault="00ED6474" w:rsidP="00DC1532">
      <w:pPr>
        <w:spacing w:after="0" w:line="240" w:lineRule="auto"/>
      </w:pPr>
      <w:r>
        <w:separator/>
      </w:r>
    </w:p>
  </w:footnote>
  <w:footnote w:type="continuationSeparator" w:id="0">
    <w:p w14:paraId="0DC76986" w14:textId="77777777" w:rsidR="00ED6474" w:rsidRDefault="00ED6474" w:rsidP="00DC1532">
      <w:pPr>
        <w:spacing w:after="0" w:line="240" w:lineRule="auto"/>
      </w:pPr>
      <w:r>
        <w:continuationSeparator/>
      </w:r>
    </w:p>
  </w:footnote>
  <w:footnote w:id="1">
    <w:p w14:paraId="4EADDC55" w14:textId="77777777" w:rsidR="00ED6474" w:rsidRPr="00ED6474" w:rsidRDefault="00ED6474" w:rsidP="00E8173A">
      <w:pPr>
        <w:pStyle w:val="FootnoteText"/>
        <w:jc w:val="both"/>
        <w:rPr>
          <w:rFonts w:asciiTheme="majorHAnsi" w:hAnsiTheme="majorHAnsi" w:cstheme="majorHAnsi"/>
          <w:i/>
          <w:lang w:val="sl-SI"/>
        </w:rPr>
      </w:pPr>
      <w:r w:rsidRPr="00ED6474">
        <w:rPr>
          <w:rStyle w:val="FootnoteReference"/>
          <w:rFonts w:asciiTheme="majorHAnsi" w:hAnsiTheme="majorHAnsi" w:cstheme="majorHAnsi"/>
          <w:i/>
        </w:rPr>
        <w:footnoteRef/>
      </w:r>
      <w:r w:rsidRPr="00ED6474">
        <w:rPr>
          <w:rFonts w:asciiTheme="majorHAnsi" w:hAnsiTheme="majorHAnsi" w:cstheme="majorHAnsi"/>
          <w:i/>
        </w:rPr>
        <w:t xml:space="preserve"> Pravilnik o načinih valorizacije denarnih obveznosti, ki jih v večletnih pogodbah dogovarjajo pravne osebe javnega sektorja (Uradni list RS, št. 1/04)</w:t>
      </w:r>
    </w:p>
  </w:footnote>
  <w:footnote w:id="2">
    <w:p w14:paraId="7EEA97B2" w14:textId="77777777" w:rsidR="00ED6474" w:rsidRPr="00ED6474" w:rsidRDefault="00ED6474" w:rsidP="00E8173A">
      <w:pPr>
        <w:pStyle w:val="FootnoteText"/>
        <w:jc w:val="both"/>
        <w:rPr>
          <w:rFonts w:asciiTheme="majorHAnsi" w:hAnsiTheme="majorHAnsi" w:cstheme="majorHAnsi"/>
          <w:i/>
          <w:lang w:val="sl-SI"/>
        </w:rPr>
      </w:pPr>
      <w:r w:rsidRPr="00ED6474">
        <w:rPr>
          <w:rStyle w:val="FootnoteReference"/>
          <w:rFonts w:asciiTheme="majorHAnsi" w:hAnsiTheme="majorHAnsi" w:cstheme="majorHAnsi"/>
          <w:i/>
        </w:rPr>
        <w:footnoteRef/>
      </w:r>
      <w:r w:rsidRPr="00ED6474">
        <w:rPr>
          <w:rFonts w:asciiTheme="majorHAnsi" w:hAnsiTheme="majorHAnsi" w:cstheme="majorHAnsi"/>
          <w:i/>
        </w:rPr>
        <w:t xml:space="preserve"> </w:t>
      </w:r>
      <w:r w:rsidRPr="00ED6474">
        <w:rPr>
          <w:rFonts w:asciiTheme="majorHAnsi" w:hAnsiTheme="majorHAnsi" w:cstheme="majorHAnsi"/>
          <w:i/>
        </w:rPr>
        <w:t>Statistični urad Republike Slovenije (</w:t>
      </w:r>
      <w:r w:rsidRPr="00ED6474">
        <w:rPr>
          <w:rFonts w:asciiTheme="majorHAnsi" w:hAnsiTheme="majorHAnsi" w:cstheme="majorHAnsi"/>
          <w:i/>
          <w:lang w:val="sl-SI"/>
        </w:rPr>
        <w:t xml:space="preserve">SURS): </w:t>
      </w:r>
      <w:hyperlink r:id="rId1" w:history="1">
        <w:r w:rsidRPr="00ED6474">
          <w:rPr>
            <w:rStyle w:val="Hyperlink"/>
            <w:rFonts w:asciiTheme="majorHAnsi" w:hAnsiTheme="majorHAnsi" w:cstheme="majorHAnsi"/>
            <w:i/>
            <w:lang w:val="sl-SI"/>
          </w:rPr>
          <w:t>https://pxweb.stat.si/SiStatData/pxweb/sl/Data/-/0457101S.px</w:t>
        </w:r>
      </w:hyperlink>
      <w:r w:rsidRPr="00ED6474">
        <w:rPr>
          <w:rFonts w:asciiTheme="majorHAnsi" w:hAnsiTheme="majorHAnsi" w:cstheme="majorHAnsi"/>
          <w:i/>
          <w:lang w:val="sl-SI"/>
        </w:rPr>
        <w:t xml:space="preserve"> </w:t>
      </w:r>
    </w:p>
  </w:footnote>
  <w:footnote w:id="3">
    <w:p w14:paraId="5145A1A1" w14:textId="77777777" w:rsidR="00ED6474" w:rsidRPr="004E775B" w:rsidRDefault="00ED6474" w:rsidP="00E033EF">
      <w:pPr>
        <w:pStyle w:val="FootnoteText"/>
        <w:rPr>
          <w:rFonts w:ascii="Verdana" w:hAnsi="Verdana"/>
          <w:sz w:val="16"/>
          <w:lang w:val="sl-SI"/>
        </w:rPr>
      </w:pPr>
      <w:r w:rsidRPr="004E775B">
        <w:rPr>
          <w:rStyle w:val="FootnoteReference"/>
          <w:rFonts w:ascii="Verdana" w:hAnsi="Verdana"/>
          <w:sz w:val="16"/>
        </w:rPr>
        <w:footnoteRef/>
      </w:r>
      <w:r w:rsidRPr="004E775B">
        <w:rPr>
          <w:rFonts w:ascii="Verdana" w:hAnsi="Verdana"/>
          <w:sz w:val="16"/>
        </w:rPr>
        <w:t xml:space="preserve"> </w:t>
      </w:r>
      <w:r w:rsidRPr="004E775B">
        <w:rPr>
          <w:rFonts w:ascii="Verdana" w:hAnsi="Verdana"/>
          <w:sz w:val="16"/>
          <w:lang w:val="sl-SI"/>
        </w:rPr>
        <w:t xml:space="preserve">Navodila za uporabo </w:t>
      </w:r>
      <w:r w:rsidRPr="004E775B">
        <w:rPr>
          <w:rFonts w:ascii="Verdana" w:hAnsi="Verdana"/>
          <w:sz w:val="16"/>
          <w:lang w:val="sl-SI"/>
        </w:rPr>
        <w:t xml:space="preserve">Potrala EDO: </w:t>
      </w:r>
      <w:hyperlink r:id="rId2" w:history="1">
        <w:r w:rsidRPr="004E775B">
          <w:rPr>
            <w:rStyle w:val="Hyperlink"/>
            <w:rFonts w:ascii="Verdana" w:hAnsi="Verdana"/>
            <w:sz w:val="16"/>
            <w:lang w:val="sl-SI"/>
          </w:rPr>
          <w:t>https://www.arnes.si/sio-2020/edo/</w:t>
        </w:r>
      </w:hyperlink>
      <w:r w:rsidRPr="004E775B">
        <w:rPr>
          <w:rFonts w:ascii="Verdana" w:hAnsi="Verdana"/>
          <w:sz w:val="16"/>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E12D8" w14:textId="46FC5CE6" w:rsidR="00ED6474" w:rsidRPr="004E3AE4" w:rsidRDefault="00ED6474" w:rsidP="004E3AE4">
    <w:pPr>
      <w:jc w:val="center"/>
      <w:rPr>
        <w:i/>
      </w:rPr>
    </w:pPr>
  </w:p>
  <w:tbl>
    <w:tblPr>
      <w:tblW w:w="0" w:type="auto"/>
      <w:tblBorders>
        <w:bottom w:val="single" w:sz="4" w:space="0" w:color="auto"/>
      </w:tblBorders>
      <w:tblLook w:val="04A0" w:firstRow="1" w:lastRow="0" w:firstColumn="1" w:lastColumn="0" w:noHBand="0" w:noVBand="1"/>
    </w:tblPr>
    <w:tblGrid>
      <w:gridCol w:w="4764"/>
      <w:gridCol w:w="4874"/>
    </w:tblGrid>
    <w:tr w:rsidR="00ED6474" w:rsidRPr="001B422B" w14:paraId="5E3E9AED" w14:textId="77777777" w:rsidTr="00AF6AA9">
      <w:tc>
        <w:tcPr>
          <w:tcW w:w="4936" w:type="dxa"/>
          <w:shd w:val="clear" w:color="auto" w:fill="auto"/>
        </w:tcPr>
        <w:p w14:paraId="270FB4C7" w14:textId="77777777" w:rsidR="00ED6474" w:rsidRPr="001B422B" w:rsidRDefault="00ED6474" w:rsidP="001E7C4D">
          <w:pPr>
            <w:pStyle w:val="Header"/>
            <w:spacing w:after="0" w:line="240" w:lineRule="auto"/>
            <w:rPr>
              <w:rFonts w:ascii="Verdana" w:hAnsi="Verdana"/>
              <w:sz w:val="16"/>
              <w:szCs w:val="16"/>
            </w:rPr>
          </w:pPr>
          <w:proofErr w:type="spellStart"/>
          <w:r>
            <w:rPr>
              <w:rFonts w:ascii="Verdana" w:hAnsi="Verdana"/>
              <w:sz w:val="16"/>
              <w:szCs w:val="16"/>
            </w:rPr>
            <w:t>ePRO</w:t>
          </w:r>
          <w:proofErr w:type="spellEnd"/>
        </w:p>
      </w:tc>
      <w:tc>
        <w:tcPr>
          <w:tcW w:w="5036" w:type="dxa"/>
          <w:shd w:val="clear" w:color="auto" w:fill="auto"/>
        </w:tcPr>
        <w:p w14:paraId="20970F9C" w14:textId="5E5A0CFD" w:rsidR="00ED6474" w:rsidRPr="001B422B" w:rsidRDefault="00ED6474" w:rsidP="006B3D73">
          <w:pPr>
            <w:pStyle w:val="Header"/>
            <w:spacing w:after="0" w:line="240" w:lineRule="auto"/>
            <w:jc w:val="right"/>
            <w:rPr>
              <w:rFonts w:ascii="Verdana" w:hAnsi="Verdana"/>
              <w:sz w:val="16"/>
              <w:szCs w:val="16"/>
            </w:rPr>
          </w:pPr>
          <w:r>
            <w:rPr>
              <w:rFonts w:ascii="Verdana" w:hAnsi="Verdana"/>
              <w:sz w:val="16"/>
              <w:szCs w:val="16"/>
            </w:rPr>
            <w:t>Okvirni sporazum</w:t>
          </w:r>
        </w:p>
      </w:tc>
    </w:tr>
  </w:tbl>
  <w:p w14:paraId="60F7D36C" w14:textId="32235070" w:rsidR="00ED6474" w:rsidRDefault="00ED6474" w:rsidP="00812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A13A5" w14:textId="0B63EAEB" w:rsidR="00ED6474" w:rsidRDefault="00ED6474">
    <w:pPr>
      <w:pStyle w:val="Header"/>
    </w:pPr>
    <w:r>
      <w:rPr>
        <w:noProof/>
      </w:rPr>
      <w:drawing>
        <wp:inline distT="0" distB="0" distL="0" distR="0" wp14:anchorId="452DF342" wp14:editId="0EDA118F">
          <wp:extent cx="5943600" cy="7531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05603" cy="760966"/>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4"/>
      <w:gridCol w:w="4874"/>
    </w:tblGrid>
    <w:tr w:rsidR="00ED6474" w:rsidRPr="00812EC3" w14:paraId="3C281AD1" w14:textId="77777777" w:rsidTr="00006A09">
      <w:tc>
        <w:tcPr>
          <w:tcW w:w="4936" w:type="dxa"/>
          <w:shd w:val="clear" w:color="auto" w:fill="auto"/>
        </w:tcPr>
        <w:p w14:paraId="19E0643B" w14:textId="77777777" w:rsidR="00ED6474" w:rsidRPr="00812EC3" w:rsidRDefault="00ED6474" w:rsidP="00812EC3">
          <w:pPr>
            <w:tabs>
              <w:tab w:val="center" w:pos="4680"/>
              <w:tab w:val="right" w:pos="9360"/>
            </w:tabs>
            <w:spacing w:after="0" w:line="240" w:lineRule="auto"/>
            <w:rPr>
              <w:rFonts w:ascii="Verdana" w:hAnsi="Verdana"/>
              <w:sz w:val="16"/>
              <w:szCs w:val="16"/>
            </w:rPr>
          </w:pPr>
          <w:proofErr w:type="spellStart"/>
          <w:r w:rsidRPr="00812EC3">
            <w:rPr>
              <w:rFonts w:ascii="Verdana" w:hAnsi="Verdana"/>
              <w:sz w:val="16"/>
              <w:szCs w:val="16"/>
            </w:rPr>
            <w:t>ePRO</w:t>
          </w:r>
          <w:proofErr w:type="spellEnd"/>
        </w:p>
      </w:tc>
      <w:tc>
        <w:tcPr>
          <w:tcW w:w="5036" w:type="dxa"/>
          <w:shd w:val="clear" w:color="auto" w:fill="auto"/>
        </w:tcPr>
        <w:p w14:paraId="5071E341" w14:textId="5B5F8E0A" w:rsidR="00ED6474" w:rsidRPr="00812EC3" w:rsidRDefault="00ED6474" w:rsidP="00812EC3">
          <w:pPr>
            <w:tabs>
              <w:tab w:val="center" w:pos="4680"/>
              <w:tab w:val="right" w:pos="9360"/>
            </w:tabs>
            <w:spacing w:after="0" w:line="240" w:lineRule="auto"/>
            <w:jc w:val="right"/>
            <w:rPr>
              <w:rFonts w:ascii="Verdana" w:hAnsi="Verdana"/>
              <w:sz w:val="16"/>
              <w:szCs w:val="16"/>
            </w:rPr>
          </w:pPr>
          <w:r w:rsidRPr="00812EC3">
            <w:rPr>
              <w:rFonts w:ascii="Verdana" w:hAnsi="Verdana"/>
              <w:sz w:val="16"/>
              <w:szCs w:val="16"/>
            </w:rPr>
            <w:t>Okvirni sporazum</w:t>
          </w:r>
        </w:p>
      </w:tc>
    </w:tr>
  </w:tbl>
  <w:p w14:paraId="69999479" w14:textId="77777777" w:rsidR="00ED6474" w:rsidRDefault="00ED6474" w:rsidP="00812E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6B21AE"/>
    <w:multiLevelType w:val="hybridMultilevel"/>
    <w:tmpl w:val="7CF67D66"/>
    <w:lvl w:ilvl="0" w:tplc="D6A4CDE8">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5808A1"/>
    <w:multiLevelType w:val="hybridMultilevel"/>
    <w:tmpl w:val="3FCA807E"/>
    <w:lvl w:ilvl="0" w:tplc="A3DCAB76">
      <w:start w:val="1000"/>
      <w:numFmt w:val="bullet"/>
      <w:lvlText w:val="-"/>
      <w:lvlJc w:val="left"/>
      <w:pPr>
        <w:ind w:left="1080" w:hanging="360"/>
      </w:pPr>
      <w:rPr>
        <w:rFonts w:ascii="Calibri Light" w:eastAsia="Calibri" w:hAnsi="Calibri Light" w:cs="Calibri Light"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08D753F"/>
    <w:multiLevelType w:val="hybridMultilevel"/>
    <w:tmpl w:val="0C403E72"/>
    <w:lvl w:ilvl="0" w:tplc="1A6050E6">
      <w:start w:val="1"/>
      <w:numFmt w:val="decimal"/>
      <w:lvlText w:val="%1)"/>
      <w:lvlJc w:val="left"/>
      <w:pPr>
        <w:ind w:left="840" w:hanging="48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7B0161"/>
    <w:multiLevelType w:val="hybridMultilevel"/>
    <w:tmpl w:val="CB9C97A6"/>
    <w:lvl w:ilvl="0" w:tplc="0424000F">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B906552"/>
    <w:multiLevelType w:val="hybridMultilevel"/>
    <w:tmpl w:val="EA08D3E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084B48"/>
    <w:multiLevelType w:val="hybridMultilevel"/>
    <w:tmpl w:val="9D48789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B233FA9"/>
    <w:multiLevelType w:val="hybridMultilevel"/>
    <w:tmpl w:val="F0E04DA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B9D18CE"/>
    <w:multiLevelType w:val="multilevel"/>
    <w:tmpl w:val="EF38F04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56092E"/>
    <w:multiLevelType w:val="multilevel"/>
    <w:tmpl w:val="A2FE834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78A1C8E"/>
    <w:multiLevelType w:val="hybridMultilevel"/>
    <w:tmpl w:val="305803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C35905"/>
    <w:multiLevelType w:val="hybridMultilevel"/>
    <w:tmpl w:val="96409234"/>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33" w15:restartNumberingAfterBreak="0">
    <w:nsid w:val="7A2F3C55"/>
    <w:multiLevelType w:val="hybridMultilevel"/>
    <w:tmpl w:val="5F001038"/>
    <w:lvl w:ilvl="0" w:tplc="016AB52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1"/>
  </w:num>
  <w:num w:numId="3">
    <w:abstractNumId w:val="33"/>
  </w:num>
  <w:num w:numId="4">
    <w:abstractNumId w:val="5"/>
  </w:num>
  <w:num w:numId="5">
    <w:abstractNumId w:val="13"/>
  </w:num>
  <w:num w:numId="6">
    <w:abstractNumId w:val="19"/>
  </w:num>
  <w:num w:numId="7">
    <w:abstractNumId w:val="3"/>
  </w:num>
  <w:num w:numId="8">
    <w:abstractNumId w:val="2"/>
  </w:num>
  <w:num w:numId="9">
    <w:abstractNumId w:val="24"/>
  </w:num>
  <w:num w:numId="10">
    <w:abstractNumId w:val="17"/>
  </w:num>
  <w:num w:numId="11">
    <w:abstractNumId w:val="0"/>
  </w:num>
  <w:num w:numId="12">
    <w:abstractNumId w:val="36"/>
  </w:num>
  <w:num w:numId="13">
    <w:abstractNumId w:val="4"/>
  </w:num>
  <w:num w:numId="14">
    <w:abstractNumId w:val="26"/>
  </w:num>
  <w:num w:numId="15">
    <w:abstractNumId w:val="34"/>
  </w:num>
  <w:num w:numId="16">
    <w:abstractNumId w:val="18"/>
  </w:num>
  <w:num w:numId="17">
    <w:abstractNumId w:val="14"/>
  </w:num>
  <w:num w:numId="18">
    <w:abstractNumId w:val="8"/>
  </w:num>
  <w:num w:numId="19">
    <w:abstractNumId w:val="7"/>
  </w:num>
  <w:num w:numId="20">
    <w:abstractNumId w:val="22"/>
  </w:num>
  <w:num w:numId="21">
    <w:abstractNumId w:val="25"/>
  </w:num>
  <w:num w:numId="22">
    <w:abstractNumId w:val="28"/>
  </w:num>
  <w:num w:numId="23">
    <w:abstractNumId w:val="27"/>
  </w:num>
  <w:num w:numId="24">
    <w:abstractNumId w:val="35"/>
  </w:num>
  <w:num w:numId="25">
    <w:abstractNumId w:val="9"/>
  </w:num>
  <w:num w:numId="26">
    <w:abstractNumId w:val="6"/>
  </w:num>
  <w:num w:numId="27">
    <w:abstractNumId w:val="29"/>
  </w:num>
  <w:num w:numId="28">
    <w:abstractNumId w:val="31"/>
  </w:num>
  <w:num w:numId="29">
    <w:abstractNumId w:val="30"/>
  </w:num>
  <w:num w:numId="30">
    <w:abstractNumId w:val="32"/>
  </w:num>
  <w:num w:numId="31">
    <w:abstractNumId w:val="20"/>
  </w:num>
  <w:num w:numId="32">
    <w:abstractNumId w:val="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2"/>
  </w:num>
  <w:num w:numId="35">
    <w:abstractNumId w:val="10"/>
  </w:num>
  <w:num w:numId="36">
    <w:abstractNumId w:val="15"/>
  </w:num>
  <w:num w:numId="37">
    <w:abstractNumId w:val="11"/>
  </w:num>
  <w:num w:numId="38">
    <w:abstractNumId w:val="16"/>
  </w:num>
  <w:num w:numId="39">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06A09"/>
    <w:rsid w:val="000124E6"/>
    <w:rsid w:val="00013C5D"/>
    <w:rsid w:val="00015EEB"/>
    <w:rsid w:val="000165B0"/>
    <w:rsid w:val="00017921"/>
    <w:rsid w:val="00024BF0"/>
    <w:rsid w:val="00033719"/>
    <w:rsid w:val="00033FFE"/>
    <w:rsid w:val="000379E2"/>
    <w:rsid w:val="00041185"/>
    <w:rsid w:val="00046B0B"/>
    <w:rsid w:val="00046F5A"/>
    <w:rsid w:val="000471F0"/>
    <w:rsid w:val="0004786B"/>
    <w:rsid w:val="00047BD3"/>
    <w:rsid w:val="0005745C"/>
    <w:rsid w:val="00067EF2"/>
    <w:rsid w:val="0007558E"/>
    <w:rsid w:val="0008375E"/>
    <w:rsid w:val="0008632D"/>
    <w:rsid w:val="00091D71"/>
    <w:rsid w:val="0009305E"/>
    <w:rsid w:val="000A3ECB"/>
    <w:rsid w:val="000A4D10"/>
    <w:rsid w:val="000A5193"/>
    <w:rsid w:val="000D638C"/>
    <w:rsid w:val="000E3DD1"/>
    <w:rsid w:val="000E52BB"/>
    <w:rsid w:val="000E7C88"/>
    <w:rsid w:val="000F22C4"/>
    <w:rsid w:val="000F4561"/>
    <w:rsid w:val="00100F75"/>
    <w:rsid w:val="00101A15"/>
    <w:rsid w:val="0010256B"/>
    <w:rsid w:val="00123BD5"/>
    <w:rsid w:val="00125CBF"/>
    <w:rsid w:val="00133FB7"/>
    <w:rsid w:val="00136EC8"/>
    <w:rsid w:val="0014217C"/>
    <w:rsid w:val="00142594"/>
    <w:rsid w:val="00150E6D"/>
    <w:rsid w:val="0016092F"/>
    <w:rsid w:val="00165FC5"/>
    <w:rsid w:val="0017647C"/>
    <w:rsid w:val="00181722"/>
    <w:rsid w:val="00181774"/>
    <w:rsid w:val="00181BDA"/>
    <w:rsid w:val="0019321B"/>
    <w:rsid w:val="00193B4F"/>
    <w:rsid w:val="0019515B"/>
    <w:rsid w:val="00196AEA"/>
    <w:rsid w:val="001A001F"/>
    <w:rsid w:val="001A2735"/>
    <w:rsid w:val="001A587E"/>
    <w:rsid w:val="001A6FA0"/>
    <w:rsid w:val="001B5C1E"/>
    <w:rsid w:val="001C1AEA"/>
    <w:rsid w:val="001C36D8"/>
    <w:rsid w:val="001D4705"/>
    <w:rsid w:val="001E7C4D"/>
    <w:rsid w:val="001F1AD7"/>
    <w:rsid w:val="001F39B4"/>
    <w:rsid w:val="00201E1D"/>
    <w:rsid w:val="002075C2"/>
    <w:rsid w:val="0020793C"/>
    <w:rsid w:val="00216025"/>
    <w:rsid w:val="00222B5C"/>
    <w:rsid w:val="00230AEE"/>
    <w:rsid w:val="00231D26"/>
    <w:rsid w:val="00232349"/>
    <w:rsid w:val="002324A7"/>
    <w:rsid w:val="00232D3C"/>
    <w:rsid w:val="002427F0"/>
    <w:rsid w:val="00250FDB"/>
    <w:rsid w:val="00254BDB"/>
    <w:rsid w:val="00261012"/>
    <w:rsid w:val="00261658"/>
    <w:rsid w:val="002718A0"/>
    <w:rsid w:val="00271DF7"/>
    <w:rsid w:val="00273907"/>
    <w:rsid w:val="00280213"/>
    <w:rsid w:val="00295A4E"/>
    <w:rsid w:val="00296601"/>
    <w:rsid w:val="002A29B4"/>
    <w:rsid w:val="002B3D7D"/>
    <w:rsid w:val="002B6AC1"/>
    <w:rsid w:val="002C0E3A"/>
    <w:rsid w:val="002D0A4F"/>
    <w:rsid w:val="002D5518"/>
    <w:rsid w:val="002D6BEC"/>
    <w:rsid w:val="002E124B"/>
    <w:rsid w:val="002E2C22"/>
    <w:rsid w:val="002E30B4"/>
    <w:rsid w:val="002F1F45"/>
    <w:rsid w:val="002F4580"/>
    <w:rsid w:val="00301F86"/>
    <w:rsid w:val="00303BF0"/>
    <w:rsid w:val="003040AF"/>
    <w:rsid w:val="00304504"/>
    <w:rsid w:val="00305F14"/>
    <w:rsid w:val="0031097D"/>
    <w:rsid w:val="003151AD"/>
    <w:rsid w:val="0032005B"/>
    <w:rsid w:val="0032418D"/>
    <w:rsid w:val="00324F91"/>
    <w:rsid w:val="0033171B"/>
    <w:rsid w:val="00332F9F"/>
    <w:rsid w:val="00333602"/>
    <w:rsid w:val="00333A19"/>
    <w:rsid w:val="003347C2"/>
    <w:rsid w:val="00334C44"/>
    <w:rsid w:val="0033597A"/>
    <w:rsid w:val="003445EF"/>
    <w:rsid w:val="0034652B"/>
    <w:rsid w:val="00346E67"/>
    <w:rsid w:val="00353167"/>
    <w:rsid w:val="003606E6"/>
    <w:rsid w:val="00363FD0"/>
    <w:rsid w:val="003640DB"/>
    <w:rsid w:val="003657CC"/>
    <w:rsid w:val="003669D5"/>
    <w:rsid w:val="00374FF0"/>
    <w:rsid w:val="00381093"/>
    <w:rsid w:val="00384495"/>
    <w:rsid w:val="00384BF9"/>
    <w:rsid w:val="00392003"/>
    <w:rsid w:val="003922C8"/>
    <w:rsid w:val="003A07E7"/>
    <w:rsid w:val="003A2BCE"/>
    <w:rsid w:val="003A60C5"/>
    <w:rsid w:val="003B42E2"/>
    <w:rsid w:val="003D1448"/>
    <w:rsid w:val="003D4D82"/>
    <w:rsid w:val="003E1751"/>
    <w:rsid w:val="003E31D5"/>
    <w:rsid w:val="003E3BA2"/>
    <w:rsid w:val="003E410C"/>
    <w:rsid w:val="003F57CE"/>
    <w:rsid w:val="00400AA3"/>
    <w:rsid w:val="00407F6E"/>
    <w:rsid w:val="00411FDF"/>
    <w:rsid w:val="00421C11"/>
    <w:rsid w:val="00422080"/>
    <w:rsid w:val="00422262"/>
    <w:rsid w:val="0042446E"/>
    <w:rsid w:val="0042593C"/>
    <w:rsid w:val="004306FA"/>
    <w:rsid w:val="00440E3C"/>
    <w:rsid w:val="0044315F"/>
    <w:rsid w:val="00450148"/>
    <w:rsid w:val="00452A26"/>
    <w:rsid w:val="00460DC6"/>
    <w:rsid w:val="00463608"/>
    <w:rsid w:val="00466BF6"/>
    <w:rsid w:val="00471113"/>
    <w:rsid w:val="004822EB"/>
    <w:rsid w:val="00485E16"/>
    <w:rsid w:val="00490FD2"/>
    <w:rsid w:val="0049736E"/>
    <w:rsid w:val="00497764"/>
    <w:rsid w:val="004A7E89"/>
    <w:rsid w:val="004B0848"/>
    <w:rsid w:val="004B3864"/>
    <w:rsid w:val="004C61D0"/>
    <w:rsid w:val="004D09BC"/>
    <w:rsid w:val="004D28C6"/>
    <w:rsid w:val="004D442F"/>
    <w:rsid w:val="004E03B4"/>
    <w:rsid w:val="004E3AE4"/>
    <w:rsid w:val="004E5869"/>
    <w:rsid w:val="004F0368"/>
    <w:rsid w:val="004F0E57"/>
    <w:rsid w:val="004F2951"/>
    <w:rsid w:val="004F3DF9"/>
    <w:rsid w:val="004F57C8"/>
    <w:rsid w:val="004F606C"/>
    <w:rsid w:val="00503855"/>
    <w:rsid w:val="005137D3"/>
    <w:rsid w:val="00517AEF"/>
    <w:rsid w:val="00520602"/>
    <w:rsid w:val="00521853"/>
    <w:rsid w:val="0054149F"/>
    <w:rsid w:val="00542381"/>
    <w:rsid w:val="00542503"/>
    <w:rsid w:val="00560E4F"/>
    <w:rsid w:val="00561AC3"/>
    <w:rsid w:val="00566E1C"/>
    <w:rsid w:val="00566F98"/>
    <w:rsid w:val="00567CDD"/>
    <w:rsid w:val="00570100"/>
    <w:rsid w:val="005754BA"/>
    <w:rsid w:val="00576BE0"/>
    <w:rsid w:val="00581191"/>
    <w:rsid w:val="00583F71"/>
    <w:rsid w:val="00584C49"/>
    <w:rsid w:val="0058643D"/>
    <w:rsid w:val="005A2234"/>
    <w:rsid w:val="005A358B"/>
    <w:rsid w:val="005B199D"/>
    <w:rsid w:val="005B65E3"/>
    <w:rsid w:val="005B68BA"/>
    <w:rsid w:val="005C4B56"/>
    <w:rsid w:val="005C602B"/>
    <w:rsid w:val="005D1836"/>
    <w:rsid w:val="005D3335"/>
    <w:rsid w:val="005D3724"/>
    <w:rsid w:val="005E2BC4"/>
    <w:rsid w:val="005E3919"/>
    <w:rsid w:val="005E3B8C"/>
    <w:rsid w:val="005E50AA"/>
    <w:rsid w:val="005E5529"/>
    <w:rsid w:val="005E71A0"/>
    <w:rsid w:val="005E7757"/>
    <w:rsid w:val="00603A7B"/>
    <w:rsid w:val="0060561F"/>
    <w:rsid w:val="0061650A"/>
    <w:rsid w:val="00625F6F"/>
    <w:rsid w:val="00627594"/>
    <w:rsid w:val="00631D6D"/>
    <w:rsid w:val="00636B0F"/>
    <w:rsid w:val="00645452"/>
    <w:rsid w:val="00650886"/>
    <w:rsid w:val="0065472E"/>
    <w:rsid w:val="00654D78"/>
    <w:rsid w:val="006631A6"/>
    <w:rsid w:val="0067190E"/>
    <w:rsid w:val="00671E7D"/>
    <w:rsid w:val="00672D24"/>
    <w:rsid w:val="0069612B"/>
    <w:rsid w:val="006A55B1"/>
    <w:rsid w:val="006A6877"/>
    <w:rsid w:val="006A7D69"/>
    <w:rsid w:val="006B3155"/>
    <w:rsid w:val="006B3D73"/>
    <w:rsid w:val="006B5AED"/>
    <w:rsid w:val="006B786D"/>
    <w:rsid w:val="006C39A8"/>
    <w:rsid w:val="006C3DC2"/>
    <w:rsid w:val="006D4671"/>
    <w:rsid w:val="006E00AD"/>
    <w:rsid w:val="006E5EF9"/>
    <w:rsid w:val="006E768D"/>
    <w:rsid w:val="006F174B"/>
    <w:rsid w:val="006F22F0"/>
    <w:rsid w:val="006F55F5"/>
    <w:rsid w:val="00700FF8"/>
    <w:rsid w:val="00703E41"/>
    <w:rsid w:val="00704224"/>
    <w:rsid w:val="0070446D"/>
    <w:rsid w:val="00707545"/>
    <w:rsid w:val="00715D4D"/>
    <w:rsid w:val="00731550"/>
    <w:rsid w:val="0073456A"/>
    <w:rsid w:val="007366E0"/>
    <w:rsid w:val="00752C65"/>
    <w:rsid w:val="00756BCF"/>
    <w:rsid w:val="007575BB"/>
    <w:rsid w:val="007577C8"/>
    <w:rsid w:val="00757D01"/>
    <w:rsid w:val="007602B7"/>
    <w:rsid w:val="007606F4"/>
    <w:rsid w:val="00762154"/>
    <w:rsid w:val="00763554"/>
    <w:rsid w:val="00764E00"/>
    <w:rsid w:val="00765450"/>
    <w:rsid w:val="0076612F"/>
    <w:rsid w:val="007662B3"/>
    <w:rsid w:val="0077256E"/>
    <w:rsid w:val="0078205D"/>
    <w:rsid w:val="007859B1"/>
    <w:rsid w:val="00785F5E"/>
    <w:rsid w:val="00790C26"/>
    <w:rsid w:val="00792023"/>
    <w:rsid w:val="00792C93"/>
    <w:rsid w:val="007942DD"/>
    <w:rsid w:val="007943A2"/>
    <w:rsid w:val="007A6A31"/>
    <w:rsid w:val="007A6E39"/>
    <w:rsid w:val="007B351A"/>
    <w:rsid w:val="007B7653"/>
    <w:rsid w:val="007C40AE"/>
    <w:rsid w:val="007C78CA"/>
    <w:rsid w:val="007D1F0D"/>
    <w:rsid w:val="007D3B94"/>
    <w:rsid w:val="007D50F5"/>
    <w:rsid w:val="007E1FD0"/>
    <w:rsid w:val="007E31A5"/>
    <w:rsid w:val="007E4111"/>
    <w:rsid w:val="007E4761"/>
    <w:rsid w:val="007E6370"/>
    <w:rsid w:val="007F14C8"/>
    <w:rsid w:val="007F1832"/>
    <w:rsid w:val="007F1A6A"/>
    <w:rsid w:val="007F1ED3"/>
    <w:rsid w:val="007F2064"/>
    <w:rsid w:val="007F2BFC"/>
    <w:rsid w:val="007F756B"/>
    <w:rsid w:val="007F7930"/>
    <w:rsid w:val="0080639D"/>
    <w:rsid w:val="00811A82"/>
    <w:rsid w:val="00812EC3"/>
    <w:rsid w:val="00813B62"/>
    <w:rsid w:val="0081412C"/>
    <w:rsid w:val="008153EC"/>
    <w:rsid w:val="0081621D"/>
    <w:rsid w:val="00816444"/>
    <w:rsid w:val="0082255E"/>
    <w:rsid w:val="00822B2E"/>
    <w:rsid w:val="008266D6"/>
    <w:rsid w:val="00852270"/>
    <w:rsid w:val="0085263D"/>
    <w:rsid w:val="00860544"/>
    <w:rsid w:val="008644BD"/>
    <w:rsid w:val="008674C6"/>
    <w:rsid w:val="00867728"/>
    <w:rsid w:val="008708B9"/>
    <w:rsid w:val="00870EB4"/>
    <w:rsid w:val="00874511"/>
    <w:rsid w:val="00874873"/>
    <w:rsid w:val="00882F77"/>
    <w:rsid w:val="00886AE9"/>
    <w:rsid w:val="0089525D"/>
    <w:rsid w:val="008A489F"/>
    <w:rsid w:val="008C2502"/>
    <w:rsid w:val="008C4AEC"/>
    <w:rsid w:val="008D0D9F"/>
    <w:rsid w:val="008D541F"/>
    <w:rsid w:val="008D7F8E"/>
    <w:rsid w:val="008E1D5E"/>
    <w:rsid w:val="008E3070"/>
    <w:rsid w:val="008E588A"/>
    <w:rsid w:val="008E737B"/>
    <w:rsid w:val="008F22EA"/>
    <w:rsid w:val="008F3378"/>
    <w:rsid w:val="008F5330"/>
    <w:rsid w:val="00901C7F"/>
    <w:rsid w:val="0090271F"/>
    <w:rsid w:val="009047BC"/>
    <w:rsid w:val="00917C53"/>
    <w:rsid w:val="00937863"/>
    <w:rsid w:val="009532AF"/>
    <w:rsid w:val="00957D1B"/>
    <w:rsid w:val="00963382"/>
    <w:rsid w:val="00965A0F"/>
    <w:rsid w:val="009711F8"/>
    <w:rsid w:val="0097177D"/>
    <w:rsid w:val="00971F90"/>
    <w:rsid w:val="00981354"/>
    <w:rsid w:val="0098690E"/>
    <w:rsid w:val="009925FD"/>
    <w:rsid w:val="009A116F"/>
    <w:rsid w:val="009A3154"/>
    <w:rsid w:val="009A54B7"/>
    <w:rsid w:val="009A561F"/>
    <w:rsid w:val="009B2610"/>
    <w:rsid w:val="009B32BB"/>
    <w:rsid w:val="009B7786"/>
    <w:rsid w:val="009B785C"/>
    <w:rsid w:val="009C13D1"/>
    <w:rsid w:val="009C2E97"/>
    <w:rsid w:val="009C3290"/>
    <w:rsid w:val="009C4CCF"/>
    <w:rsid w:val="009C4EAF"/>
    <w:rsid w:val="009C5330"/>
    <w:rsid w:val="009C5A85"/>
    <w:rsid w:val="009C5C7F"/>
    <w:rsid w:val="009C619B"/>
    <w:rsid w:val="009C66C9"/>
    <w:rsid w:val="009D0A01"/>
    <w:rsid w:val="009D6CEA"/>
    <w:rsid w:val="009E1D2C"/>
    <w:rsid w:val="009E33F2"/>
    <w:rsid w:val="009E5681"/>
    <w:rsid w:val="00A05921"/>
    <w:rsid w:val="00A126A0"/>
    <w:rsid w:val="00A128EA"/>
    <w:rsid w:val="00A15D61"/>
    <w:rsid w:val="00A17397"/>
    <w:rsid w:val="00A2239A"/>
    <w:rsid w:val="00A274D0"/>
    <w:rsid w:val="00A30D43"/>
    <w:rsid w:val="00A31982"/>
    <w:rsid w:val="00A33D6B"/>
    <w:rsid w:val="00A36DD6"/>
    <w:rsid w:val="00A4084B"/>
    <w:rsid w:val="00A417A5"/>
    <w:rsid w:val="00A472D2"/>
    <w:rsid w:val="00A517A7"/>
    <w:rsid w:val="00A56F02"/>
    <w:rsid w:val="00A57D80"/>
    <w:rsid w:val="00A70F57"/>
    <w:rsid w:val="00A73910"/>
    <w:rsid w:val="00A73B32"/>
    <w:rsid w:val="00A758DA"/>
    <w:rsid w:val="00A77B90"/>
    <w:rsid w:val="00A80FDF"/>
    <w:rsid w:val="00A8612B"/>
    <w:rsid w:val="00A92028"/>
    <w:rsid w:val="00A924B4"/>
    <w:rsid w:val="00A927F9"/>
    <w:rsid w:val="00A974B7"/>
    <w:rsid w:val="00AA042C"/>
    <w:rsid w:val="00AA150D"/>
    <w:rsid w:val="00AA7E52"/>
    <w:rsid w:val="00AB2A2B"/>
    <w:rsid w:val="00AB3ABF"/>
    <w:rsid w:val="00AB423B"/>
    <w:rsid w:val="00AC4738"/>
    <w:rsid w:val="00AC7FA9"/>
    <w:rsid w:val="00AD46DB"/>
    <w:rsid w:val="00AD6C3B"/>
    <w:rsid w:val="00AF2274"/>
    <w:rsid w:val="00AF4761"/>
    <w:rsid w:val="00AF5964"/>
    <w:rsid w:val="00AF6AA9"/>
    <w:rsid w:val="00B027A6"/>
    <w:rsid w:val="00B14F7C"/>
    <w:rsid w:val="00B16E8D"/>
    <w:rsid w:val="00B24163"/>
    <w:rsid w:val="00B333A8"/>
    <w:rsid w:val="00B44601"/>
    <w:rsid w:val="00B506E1"/>
    <w:rsid w:val="00B51AA7"/>
    <w:rsid w:val="00B569DE"/>
    <w:rsid w:val="00B66514"/>
    <w:rsid w:val="00B756EE"/>
    <w:rsid w:val="00B973A0"/>
    <w:rsid w:val="00BA232F"/>
    <w:rsid w:val="00BA680B"/>
    <w:rsid w:val="00BB24ED"/>
    <w:rsid w:val="00BC269B"/>
    <w:rsid w:val="00BD0D54"/>
    <w:rsid w:val="00BD2301"/>
    <w:rsid w:val="00BD2E5B"/>
    <w:rsid w:val="00BD3708"/>
    <w:rsid w:val="00BD62E0"/>
    <w:rsid w:val="00BE69B7"/>
    <w:rsid w:val="00BF47E3"/>
    <w:rsid w:val="00BF770A"/>
    <w:rsid w:val="00C00AE1"/>
    <w:rsid w:val="00C25A06"/>
    <w:rsid w:val="00C27D49"/>
    <w:rsid w:val="00C339DD"/>
    <w:rsid w:val="00C361D8"/>
    <w:rsid w:val="00C40B87"/>
    <w:rsid w:val="00C4582F"/>
    <w:rsid w:val="00C47B2E"/>
    <w:rsid w:val="00C5117D"/>
    <w:rsid w:val="00C54171"/>
    <w:rsid w:val="00C613E7"/>
    <w:rsid w:val="00C64B4E"/>
    <w:rsid w:val="00C707EF"/>
    <w:rsid w:val="00C73981"/>
    <w:rsid w:val="00C743DB"/>
    <w:rsid w:val="00C74E7B"/>
    <w:rsid w:val="00C74F5D"/>
    <w:rsid w:val="00C76873"/>
    <w:rsid w:val="00C77CAA"/>
    <w:rsid w:val="00C77DC9"/>
    <w:rsid w:val="00C83C8C"/>
    <w:rsid w:val="00C870CA"/>
    <w:rsid w:val="00C93A64"/>
    <w:rsid w:val="00C95706"/>
    <w:rsid w:val="00C95997"/>
    <w:rsid w:val="00C96930"/>
    <w:rsid w:val="00C97711"/>
    <w:rsid w:val="00CA24AA"/>
    <w:rsid w:val="00CA374A"/>
    <w:rsid w:val="00CA668F"/>
    <w:rsid w:val="00CB5E45"/>
    <w:rsid w:val="00CB74B0"/>
    <w:rsid w:val="00CC1E7C"/>
    <w:rsid w:val="00CC3228"/>
    <w:rsid w:val="00CC7F3C"/>
    <w:rsid w:val="00CD2A8C"/>
    <w:rsid w:val="00CF12A7"/>
    <w:rsid w:val="00CF51C1"/>
    <w:rsid w:val="00CF7A4A"/>
    <w:rsid w:val="00D025CF"/>
    <w:rsid w:val="00D04EAB"/>
    <w:rsid w:val="00D11535"/>
    <w:rsid w:val="00D20174"/>
    <w:rsid w:val="00D308B1"/>
    <w:rsid w:val="00D314FD"/>
    <w:rsid w:val="00D346FC"/>
    <w:rsid w:val="00D3612D"/>
    <w:rsid w:val="00D42C4D"/>
    <w:rsid w:val="00D51F74"/>
    <w:rsid w:val="00D52EC6"/>
    <w:rsid w:val="00D55798"/>
    <w:rsid w:val="00D57B04"/>
    <w:rsid w:val="00D63988"/>
    <w:rsid w:val="00D679CB"/>
    <w:rsid w:val="00D700F7"/>
    <w:rsid w:val="00D71117"/>
    <w:rsid w:val="00D72093"/>
    <w:rsid w:val="00D74406"/>
    <w:rsid w:val="00D77356"/>
    <w:rsid w:val="00D77C69"/>
    <w:rsid w:val="00D85E9D"/>
    <w:rsid w:val="00D92CC5"/>
    <w:rsid w:val="00D97C99"/>
    <w:rsid w:val="00DA1A31"/>
    <w:rsid w:val="00DA5456"/>
    <w:rsid w:val="00DB3B44"/>
    <w:rsid w:val="00DC1532"/>
    <w:rsid w:val="00DD3CC5"/>
    <w:rsid w:val="00DE7536"/>
    <w:rsid w:val="00DF2F4B"/>
    <w:rsid w:val="00DF5D75"/>
    <w:rsid w:val="00DF66A5"/>
    <w:rsid w:val="00E01309"/>
    <w:rsid w:val="00E0237D"/>
    <w:rsid w:val="00E033EF"/>
    <w:rsid w:val="00E03479"/>
    <w:rsid w:val="00E10478"/>
    <w:rsid w:val="00E12113"/>
    <w:rsid w:val="00E145A3"/>
    <w:rsid w:val="00E14A10"/>
    <w:rsid w:val="00E17E23"/>
    <w:rsid w:val="00E310DC"/>
    <w:rsid w:val="00E32C1B"/>
    <w:rsid w:val="00E3302A"/>
    <w:rsid w:val="00E361D4"/>
    <w:rsid w:val="00E4097D"/>
    <w:rsid w:val="00E447E4"/>
    <w:rsid w:val="00E47D74"/>
    <w:rsid w:val="00E52DC2"/>
    <w:rsid w:val="00E62215"/>
    <w:rsid w:val="00E6281F"/>
    <w:rsid w:val="00E657D6"/>
    <w:rsid w:val="00E73652"/>
    <w:rsid w:val="00E747EA"/>
    <w:rsid w:val="00E7593E"/>
    <w:rsid w:val="00E77917"/>
    <w:rsid w:val="00E810BB"/>
    <w:rsid w:val="00E8173A"/>
    <w:rsid w:val="00E827AB"/>
    <w:rsid w:val="00E8300F"/>
    <w:rsid w:val="00E87636"/>
    <w:rsid w:val="00E9127B"/>
    <w:rsid w:val="00EA20BE"/>
    <w:rsid w:val="00EA5CF1"/>
    <w:rsid w:val="00EA7381"/>
    <w:rsid w:val="00EA7823"/>
    <w:rsid w:val="00EC088E"/>
    <w:rsid w:val="00EC3FEF"/>
    <w:rsid w:val="00EC6871"/>
    <w:rsid w:val="00ED082E"/>
    <w:rsid w:val="00ED1F51"/>
    <w:rsid w:val="00ED2BF5"/>
    <w:rsid w:val="00ED4E81"/>
    <w:rsid w:val="00ED6474"/>
    <w:rsid w:val="00ED745F"/>
    <w:rsid w:val="00ED753A"/>
    <w:rsid w:val="00EE3397"/>
    <w:rsid w:val="00EE6A00"/>
    <w:rsid w:val="00EF0769"/>
    <w:rsid w:val="00EF1857"/>
    <w:rsid w:val="00EF4F0A"/>
    <w:rsid w:val="00F006EC"/>
    <w:rsid w:val="00F03B6A"/>
    <w:rsid w:val="00F13DA1"/>
    <w:rsid w:val="00F2246A"/>
    <w:rsid w:val="00F22C08"/>
    <w:rsid w:val="00F24944"/>
    <w:rsid w:val="00F300EB"/>
    <w:rsid w:val="00F3035B"/>
    <w:rsid w:val="00F40A2B"/>
    <w:rsid w:val="00F4219C"/>
    <w:rsid w:val="00F42381"/>
    <w:rsid w:val="00F42E8A"/>
    <w:rsid w:val="00F516F8"/>
    <w:rsid w:val="00F5268E"/>
    <w:rsid w:val="00F547D6"/>
    <w:rsid w:val="00F57FB5"/>
    <w:rsid w:val="00F72DDB"/>
    <w:rsid w:val="00F7305B"/>
    <w:rsid w:val="00F8043D"/>
    <w:rsid w:val="00F822D0"/>
    <w:rsid w:val="00F85166"/>
    <w:rsid w:val="00F90727"/>
    <w:rsid w:val="00F957C2"/>
    <w:rsid w:val="00F96BE5"/>
    <w:rsid w:val="00FA3B16"/>
    <w:rsid w:val="00FA55A7"/>
    <w:rsid w:val="00FB6857"/>
    <w:rsid w:val="00FC1434"/>
    <w:rsid w:val="00FC35D9"/>
    <w:rsid w:val="00FD0ABF"/>
    <w:rsid w:val="00FD1378"/>
    <w:rsid w:val="00FD4A90"/>
    <w:rsid w:val="00FE0574"/>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314FEC93"/>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5E45"/>
    <w:pPr>
      <w:spacing w:after="200" w:line="276" w:lineRule="auto"/>
    </w:pPr>
    <w:rPr>
      <w:sz w:val="22"/>
      <w:szCs w:val="22"/>
      <w:lang w:eastAsia="en-US"/>
    </w:rPr>
  </w:style>
  <w:style w:type="paragraph" w:styleId="Heading1">
    <w:name w:val="heading 1"/>
    <w:basedOn w:val="Normal"/>
    <w:next w:val="Normal"/>
    <w:link w:val="Heading1Char"/>
    <w:qFormat/>
    <w:rsid w:val="006C39A8"/>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character" w:customStyle="1" w:styleId="Heading1Char">
    <w:name w:val="Heading 1 Char"/>
    <w:basedOn w:val="DefaultParagraphFont"/>
    <w:link w:val="Heading1"/>
    <w:rsid w:val="006C39A8"/>
    <w:rPr>
      <w:rFonts w:ascii="Arial" w:eastAsia="Arial Unicode MS" w:hAnsi="Arial"/>
      <w:b/>
      <w:bCs/>
      <w:kern w:val="32"/>
      <w:sz w:val="32"/>
      <w:szCs w:val="32"/>
      <w:lang w:val="x-none"/>
    </w:rPr>
  </w:style>
  <w:style w:type="character" w:styleId="CommentReference">
    <w:name w:val="annotation reference"/>
    <w:basedOn w:val="DefaultParagraphFont"/>
    <w:uiPriority w:val="99"/>
    <w:semiHidden/>
    <w:unhideWhenUsed/>
    <w:rsid w:val="00046B0B"/>
    <w:rPr>
      <w:sz w:val="16"/>
      <w:szCs w:val="16"/>
    </w:rPr>
  </w:style>
  <w:style w:type="paragraph" w:styleId="CommentText">
    <w:name w:val="annotation text"/>
    <w:basedOn w:val="Normal"/>
    <w:link w:val="CommentTextChar"/>
    <w:uiPriority w:val="99"/>
    <w:semiHidden/>
    <w:unhideWhenUsed/>
    <w:rsid w:val="00046B0B"/>
    <w:pPr>
      <w:spacing w:line="240" w:lineRule="auto"/>
    </w:pPr>
    <w:rPr>
      <w:sz w:val="20"/>
      <w:szCs w:val="20"/>
    </w:rPr>
  </w:style>
  <w:style w:type="character" w:customStyle="1" w:styleId="CommentTextChar">
    <w:name w:val="Comment Text Char"/>
    <w:basedOn w:val="DefaultParagraphFont"/>
    <w:link w:val="CommentText"/>
    <w:uiPriority w:val="99"/>
    <w:semiHidden/>
    <w:rsid w:val="00046B0B"/>
    <w:rPr>
      <w:lang w:val="en-US" w:eastAsia="en-US"/>
    </w:rPr>
  </w:style>
  <w:style w:type="paragraph" w:styleId="CommentSubject">
    <w:name w:val="annotation subject"/>
    <w:basedOn w:val="CommentText"/>
    <w:next w:val="CommentText"/>
    <w:link w:val="CommentSubjectChar"/>
    <w:uiPriority w:val="99"/>
    <w:semiHidden/>
    <w:unhideWhenUsed/>
    <w:rsid w:val="00046B0B"/>
    <w:rPr>
      <w:b/>
      <w:bCs/>
    </w:rPr>
  </w:style>
  <w:style w:type="character" w:customStyle="1" w:styleId="CommentSubjectChar">
    <w:name w:val="Comment Subject Char"/>
    <w:basedOn w:val="CommentTextChar"/>
    <w:link w:val="CommentSubject"/>
    <w:uiPriority w:val="99"/>
    <w:semiHidden/>
    <w:rsid w:val="00046B0B"/>
    <w:rPr>
      <w:b/>
      <w:bCs/>
      <w:lang w:val="en-US" w:eastAsia="en-US"/>
    </w:rPr>
  </w:style>
  <w:style w:type="paragraph" w:styleId="NormalWeb">
    <w:name w:val="Normal (Web)"/>
    <w:basedOn w:val="Normal"/>
    <w:uiPriority w:val="99"/>
    <w:semiHidden/>
    <w:unhideWhenUsed/>
    <w:rsid w:val="00816444"/>
    <w:pPr>
      <w:spacing w:before="150" w:after="0" w:line="240" w:lineRule="auto"/>
    </w:pPr>
    <w:rPr>
      <w:rFonts w:ascii="Times New Roman" w:eastAsia="Times New Roman" w:hAnsi="Times New Roman"/>
      <w:sz w:val="24"/>
      <w:szCs w:val="24"/>
      <w:lang w:eastAsia="sl-SI"/>
    </w:rPr>
  </w:style>
  <w:style w:type="character" w:styleId="Strong">
    <w:name w:val="Strong"/>
    <w:basedOn w:val="DefaultParagraphFont"/>
    <w:uiPriority w:val="22"/>
    <w:qFormat/>
    <w:rsid w:val="00816444"/>
    <w:rPr>
      <w:b/>
      <w:bCs/>
    </w:rPr>
  </w:style>
  <w:style w:type="paragraph" w:customStyle="1" w:styleId="TableContents">
    <w:name w:val="Table Contents"/>
    <w:basedOn w:val="Normal"/>
    <w:rsid w:val="004E3AE4"/>
    <w:pPr>
      <w:widowControl w:val="0"/>
      <w:suppressLineNumbers/>
      <w:suppressAutoHyphens/>
      <w:spacing w:after="0" w:line="240" w:lineRule="auto"/>
    </w:pPr>
    <w:rPr>
      <w:rFonts w:ascii="Verdana" w:eastAsia="Arial Unicode MS" w:hAnsi="Verdana"/>
      <w:kern w:val="1"/>
      <w:sz w:val="20"/>
      <w:szCs w:val="24"/>
    </w:rPr>
  </w:style>
  <w:style w:type="character" w:styleId="Hyperlink">
    <w:name w:val="Hyperlink"/>
    <w:basedOn w:val="DefaultParagraphFont"/>
    <w:uiPriority w:val="99"/>
    <w:unhideWhenUsed/>
    <w:rsid w:val="006631A6"/>
    <w:rPr>
      <w:color w:val="0563C1" w:themeColor="hyperlink"/>
      <w:u w:val="single"/>
    </w:rPr>
  </w:style>
  <w:style w:type="character" w:styleId="FootnoteReference">
    <w:name w:val="footnote reference"/>
    <w:basedOn w:val="DefaultParagraphFont"/>
    <w:uiPriority w:val="99"/>
    <w:semiHidden/>
    <w:unhideWhenUsed/>
    <w:rsid w:val="00764E00"/>
    <w:rPr>
      <w:vertAlign w:val="superscript"/>
    </w:rPr>
  </w:style>
  <w:style w:type="paragraph" w:styleId="FootnoteText">
    <w:name w:val="footnote text"/>
    <w:basedOn w:val="Normal"/>
    <w:link w:val="FootnoteTextChar"/>
    <w:uiPriority w:val="99"/>
    <w:semiHidden/>
    <w:unhideWhenUsed/>
    <w:rsid w:val="0076612F"/>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76612F"/>
    <w:rPr>
      <w:lang w:val="en-US" w:eastAsia="en-US"/>
    </w:rPr>
  </w:style>
  <w:style w:type="character" w:styleId="UnresolvedMention">
    <w:name w:val="Unresolved Mention"/>
    <w:basedOn w:val="DefaultParagraphFont"/>
    <w:uiPriority w:val="99"/>
    <w:semiHidden/>
    <w:unhideWhenUsed/>
    <w:rsid w:val="00193B4F"/>
    <w:rPr>
      <w:color w:val="605E5C"/>
      <w:shd w:val="clear" w:color="auto" w:fill="E1DFDD"/>
    </w:rPr>
  </w:style>
  <w:style w:type="paragraph" w:styleId="NoSpacing">
    <w:name w:val="No Spacing"/>
    <w:uiPriority w:val="1"/>
    <w:qFormat/>
    <w:rsid w:val="00193B4F"/>
    <w:rPr>
      <w:sz w:val="22"/>
      <w:szCs w:val="22"/>
      <w:lang w:val="en-US" w:eastAsia="en-US"/>
    </w:rPr>
  </w:style>
  <w:style w:type="character" w:styleId="FollowedHyperlink">
    <w:name w:val="FollowedHyperlink"/>
    <w:uiPriority w:val="99"/>
    <w:semiHidden/>
    <w:unhideWhenUsed/>
    <w:rsid w:val="007E637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933">
      <w:bodyDiv w:val="1"/>
      <w:marLeft w:val="0"/>
      <w:marRight w:val="0"/>
      <w:marTop w:val="0"/>
      <w:marBottom w:val="0"/>
      <w:divBdr>
        <w:top w:val="none" w:sz="0" w:space="0" w:color="auto"/>
        <w:left w:val="none" w:sz="0" w:space="0" w:color="auto"/>
        <w:bottom w:val="none" w:sz="0" w:space="0" w:color="auto"/>
        <w:right w:val="none" w:sz="0" w:space="0" w:color="auto"/>
      </w:divBdr>
    </w:div>
    <w:div w:id="69084636">
      <w:bodyDiv w:val="1"/>
      <w:marLeft w:val="0"/>
      <w:marRight w:val="0"/>
      <w:marTop w:val="0"/>
      <w:marBottom w:val="0"/>
      <w:divBdr>
        <w:top w:val="none" w:sz="0" w:space="0" w:color="auto"/>
        <w:left w:val="none" w:sz="0" w:space="0" w:color="auto"/>
        <w:bottom w:val="none" w:sz="0" w:space="0" w:color="auto"/>
        <w:right w:val="none" w:sz="0" w:space="0" w:color="auto"/>
      </w:divBdr>
    </w:div>
    <w:div w:id="137043269">
      <w:bodyDiv w:val="1"/>
      <w:marLeft w:val="0"/>
      <w:marRight w:val="0"/>
      <w:marTop w:val="0"/>
      <w:marBottom w:val="0"/>
      <w:divBdr>
        <w:top w:val="none" w:sz="0" w:space="0" w:color="auto"/>
        <w:left w:val="none" w:sz="0" w:space="0" w:color="auto"/>
        <w:bottom w:val="none" w:sz="0" w:space="0" w:color="auto"/>
        <w:right w:val="none" w:sz="0" w:space="0" w:color="auto"/>
      </w:divBdr>
    </w:div>
    <w:div w:id="159275627">
      <w:bodyDiv w:val="1"/>
      <w:marLeft w:val="0"/>
      <w:marRight w:val="0"/>
      <w:marTop w:val="0"/>
      <w:marBottom w:val="0"/>
      <w:divBdr>
        <w:top w:val="none" w:sz="0" w:space="0" w:color="auto"/>
        <w:left w:val="none" w:sz="0" w:space="0" w:color="auto"/>
        <w:bottom w:val="none" w:sz="0" w:space="0" w:color="auto"/>
        <w:right w:val="none" w:sz="0" w:space="0" w:color="auto"/>
      </w:divBdr>
    </w:div>
    <w:div w:id="557472959">
      <w:bodyDiv w:val="1"/>
      <w:marLeft w:val="0"/>
      <w:marRight w:val="0"/>
      <w:marTop w:val="0"/>
      <w:marBottom w:val="0"/>
      <w:divBdr>
        <w:top w:val="none" w:sz="0" w:space="0" w:color="auto"/>
        <w:left w:val="none" w:sz="0" w:space="0" w:color="auto"/>
        <w:bottom w:val="none" w:sz="0" w:space="0" w:color="auto"/>
        <w:right w:val="none" w:sz="0" w:space="0" w:color="auto"/>
      </w:divBdr>
    </w:div>
    <w:div w:id="631522339">
      <w:bodyDiv w:val="1"/>
      <w:marLeft w:val="0"/>
      <w:marRight w:val="0"/>
      <w:marTop w:val="0"/>
      <w:marBottom w:val="0"/>
      <w:divBdr>
        <w:top w:val="none" w:sz="0" w:space="0" w:color="auto"/>
        <w:left w:val="none" w:sz="0" w:space="0" w:color="auto"/>
        <w:bottom w:val="none" w:sz="0" w:space="0" w:color="auto"/>
        <w:right w:val="none" w:sz="0" w:space="0" w:color="auto"/>
      </w:divBdr>
    </w:div>
    <w:div w:id="683091984">
      <w:bodyDiv w:val="1"/>
      <w:marLeft w:val="0"/>
      <w:marRight w:val="0"/>
      <w:marTop w:val="0"/>
      <w:marBottom w:val="0"/>
      <w:divBdr>
        <w:top w:val="none" w:sz="0" w:space="0" w:color="auto"/>
        <w:left w:val="none" w:sz="0" w:space="0" w:color="auto"/>
        <w:bottom w:val="none" w:sz="0" w:space="0" w:color="auto"/>
        <w:right w:val="none" w:sz="0" w:space="0" w:color="auto"/>
      </w:divBdr>
    </w:div>
    <w:div w:id="751048098">
      <w:bodyDiv w:val="1"/>
      <w:marLeft w:val="0"/>
      <w:marRight w:val="0"/>
      <w:marTop w:val="0"/>
      <w:marBottom w:val="0"/>
      <w:divBdr>
        <w:top w:val="none" w:sz="0" w:space="0" w:color="auto"/>
        <w:left w:val="none" w:sz="0" w:space="0" w:color="auto"/>
        <w:bottom w:val="none" w:sz="0" w:space="0" w:color="auto"/>
        <w:right w:val="none" w:sz="0" w:space="0" w:color="auto"/>
      </w:divBdr>
    </w:div>
    <w:div w:id="959385783">
      <w:bodyDiv w:val="1"/>
      <w:marLeft w:val="0"/>
      <w:marRight w:val="0"/>
      <w:marTop w:val="0"/>
      <w:marBottom w:val="0"/>
      <w:divBdr>
        <w:top w:val="none" w:sz="0" w:space="0" w:color="auto"/>
        <w:left w:val="none" w:sz="0" w:space="0" w:color="auto"/>
        <w:bottom w:val="none" w:sz="0" w:space="0" w:color="auto"/>
        <w:right w:val="none" w:sz="0" w:space="0" w:color="auto"/>
      </w:divBdr>
    </w:div>
    <w:div w:id="983924162">
      <w:bodyDiv w:val="1"/>
      <w:marLeft w:val="0"/>
      <w:marRight w:val="0"/>
      <w:marTop w:val="0"/>
      <w:marBottom w:val="0"/>
      <w:divBdr>
        <w:top w:val="none" w:sz="0" w:space="0" w:color="auto"/>
        <w:left w:val="none" w:sz="0" w:space="0" w:color="auto"/>
        <w:bottom w:val="none" w:sz="0" w:space="0" w:color="auto"/>
        <w:right w:val="none" w:sz="0" w:space="0" w:color="auto"/>
      </w:divBdr>
    </w:div>
    <w:div w:id="1459880142">
      <w:bodyDiv w:val="1"/>
      <w:marLeft w:val="0"/>
      <w:marRight w:val="0"/>
      <w:marTop w:val="0"/>
      <w:marBottom w:val="0"/>
      <w:divBdr>
        <w:top w:val="none" w:sz="0" w:space="0" w:color="auto"/>
        <w:left w:val="none" w:sz="0" w:space="0" w:color="auto"/>
        <w:bottom w:val="none" w:sz="0" w:space="0" w:color="auto"/>
        <w:right w:val="none" w:sz="0" w:space="0" w:color="auto"/>
      </w:divBdr>
    </w:div>
    <w:div w:id="1472285618">
      <w:bodyDiv w:val="1"/>
      <w:marLeft w:val="0"/>
      <w:marRight w:val="0"/>
      <w:marTop w:val="0"/>
      <w:marBottom w:val="0"/>
      <w:divBdr>
        <w:top w:val="none" w:sz="0" w:space="0" w:color="auto"/>
        <w:left w:val="none" w:sz="0" w:space="0" w:color="auto"/>
        <w:bottom w:val="none" w:sz="0" w:space="0" w:color="auto"/>
        <w:right w:val="none" w:sz="0" w:space="0" w:color="auto"/>
      </w:divBdr>
    </w:div>
    <w:div w:id="1500005733">
      <w:bodyDiv w:val="1"/>
      <w:marLeft w:val="0"/>
      <w:marRight w:val="0"/>
      <w:marTop w:val="0"/>
      <w:marBottom w:val="0"/>
      <w:divBdr>
        <w:top w:val="none" w:sz="0" w:space="0" w:color="auto"/>
        <w:left w:val="none" w:sz="0" w:space="0" w:color="auto"/>
        <w:bottom w:val="none" w:sz="0" w:space="0" w:color="auto"/>
        <w:right w:val="none" w:sz="0" w:space="0" w:color="auto"/>
      </w:divBdr>
    </w:div>
    <w:div w:id="1506171850">
      <w:bodyDiv w:val="1"/>
      <w:marLeft w:val="0"/>
      <w:marRight w:val="0"/>
      <w:marTop w:val="0"/>
      <w:marBottom w:val="0"/>
      <w:divBdr>
        <w:top w:val="none" w:sz="0" w:space="0" w:color="auto"/>
        <w:left w:val="none" w:sz="0" w:space="0" w:color="auto"/>
        <w:bottom w:val="none" w:sz="0" w:space="0" w:color="auto"/>
        <w:right w:val="none" w:sz="0" w:space="0" w:color="auto"/>
      </w:divBdr>
    </w:div>
    <w:div w:id="1575164441">
      <w:bodyDiv w:val="1"/>
      <w:marLeft w:val="0"/>
      <w:marRight w:val="0"/>
      <w:marTop w:val="0"/>
      <w:marBottom w:val="0"/>
      <w:divBdr>
        <w:top w:val="none" w:sz="0" w:space="0" w:color="auto"/>
        <w:left w:val="none" w:sz="0" w:space="0" w:color="auto"/>
        <w:bottom w:val="none" w:sz="0" w:space="0" w:color="auto"/>
        <w:right w:val="none" w:sz="0" w:space="0" w:color="auto"/>
      </w:divBdr>
    </w:div>
    <w:div w:id="1616860919">
      <w:bodyDiv w:val="1"/>
      <w:marLeft w:val="0"/>
      <w:marRight w:val="0"/>
      <w:marTop w:val="0"/>
      <w:marBottom w:val="0"/>
      <w:divBdr>
        <w:top w:val="none" w:sz="0" w:space="0" w:color="auto"/>
        <w:left w:val="none" w:sz="0" w:space="0" w:color="auto"/>
        <w:bottom w:val="none" w:sz="0" w:space="0" w:color="auto"/>
        <w:right w:val="none" w:sz="0" w:space="0" w:color="auto"/>
      </w:divBdr>
    </w:div>
    <w:div w:id="1652950043">
      <w:bodyDiv w:val="1"/>
      <w:marLeft w:val="0"/>
      <w:marRight w:val="0"/>
      <w:marTop w:val="0"/>
      <w:marBottom w:val="0"/>
      <w:divBdr>
        <w:top w:val="none" w:sz="0" w:space="0" w:color="auto"/>
        <w:left w:val="none" w:sz="0" w:space="0" w:color="auto"/>
        <w:bottom w:val="none" w:sz="0" w:space="0" w:color="auto"/>
        <w:right w:val="none" w:sz="0" w:space="0" w:color="auto"/>
      </w:divBdr>
    </w:div>
    <w:div w:id="1802459724">
      <w:bodyDiv w:val="1"/>
      <w:marLeft w:val="0"/>
      <w:marRight w:val="0"/>
      <w:marTop w:val="0"/>
      <w:marBottom w:val="0"/>
      <w:divBdr>
        <w:top w:val="none" w:sz="0" w:space="0" w:color="auto"/>
        <w:left w:val="none" w:sz="0" w:space="0" w:color="auto"/>
        <w:bottom w:val="none" w:sz="0" w:space="0" w:color="auto"/>
        <w:right w:val="none" w:sz="0" w:space="0" w:color="auto"/>
      </w:divBdr>
    </w:div>
    <w:div w:id="1884752413">
      <w:bodyDiv w:val="1"/>
      <w:marLeft w:val="0"/>
      <w:marRight w:val="0"/>
      <w:marTop w:val="0"/>
      <w:marBottom w:val="0"/>
      <w:divBdr>
        <w:top w:val="none" w:sz="0" w:space="0" w:color="auto"/>
        <w:left w:val="none" w:sz="0" w:space="0" w:color="auto"/>
        <w:bottom w:val="none" w:sz="0" w:space="0" w:color="auto"/>
        <w:right w:val="none" w:sz="0" w:space="0" w:color="auto"/>
      </w:divBdr>
    </w:div>
    <w:div w:id="1976717814">
      <w:bodyDiv w:val="1"/>
      <w:marLeft w:val="0"/>
      <w:marRight w:val="0"/>
      <w:marTop w:val="0"/>
      <w:marBottom w:val="0"/>
      <w:divBdr>
        <w:top w:val="none" w:sz="0" w:space="0" w:color="auto"/>
        <w:left w:val="none" w:sz="0" w:space="0" w:color="auto"/>
        <w:bottom w:val="none" w:sz="0" w:space="0" w:color="auto"/>
        <w:right w:val="none" w:sz="0" w:space="0" w:color="auto"/>
      </w:divBdr>
    </w:div>
    <w:div w:id="19809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o@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arnes.si/sio-2020/edo/" TargetMode="External"/><Relationship Id="rId1" Type="http://schemas.openxmlformats.org/officeDocument/2006/relationships/hyperlink" Target="https://pxweb.stat.si/SiStatData/pxweb/sl/Data/-/0457101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902F4-0D81-402F-A98D-618ECB66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15</Pages>
  <Words>5395</Words>
  <Characters>30756</Characters>
  <Application>Microsoft Office Word</Application>
  <DocSecurity>0</DocSecurity>
  <Lines>256</Lines>
  <Paragraphs>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16</cp:revision>
  <cp:lastPrinted>2018-01-23T09:19:00Z</cp:lastPrinted>
  <dcterms:created xsi:type="dcterms:W3CDTF">2022-03-31T07:44:00Z</dcterms:created>
  <dcterms:modified xsi:type="dcterms:W3CDTF">2022-05-17T09:22:00Z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21n1_P1030">
    <vt:lpwstr>SI65799739</vt:lpwstr>
  </property>
  <property fmtid="{D5CDD505-2E9C-101B-9397-08002B2CF9AE}" pid="5" name="MFiles_P1021n1_P1031">
    <vt:lpwstr>5618100</vt:lpwstr>
  </property>
  <property fmtid="{D5CDD505-2E9C-101B-9397-08002B2CF9AE}" pid="6" name="MFiles_P1021n1_P1032">
    <vt:lpwstr>SI56 0110 0603 0345 406</vt:lpwstr>
  </property>
  <property fmtid="{D5CDD505-2E9C-101B-9397-08002B2CF9AE}" pid="7" name="MFiles_P1021n1_P1034">
    <vt:lpwstr>Marko Bonač</vt:lpwstr>
  </property>
  <property fmtid="{D5CDD505-2E9C-101B-9397-08002B2CF9AE}" pid="8" name="MFiles_P1045">
    <vt:lpwstr>SIO-2020 aktivna omrežna oprema</vt:lpwstr>
  </property>
  <property fmtid="{D5CDD505-2E9C-101B-9397-08002B2CF9AE}" pid="9" name="MFiles_PG5BC2FC14A405421BA79F5FEC63BD00E3n1_PGB3D8D77D2D654902AEB821305A1A12BC">
    <vt:lpwstr>1000 Ljubljana</vt:lpwstr>
  </property>
  <property fmtid="{D5CDD505-2E9C-101B-9397-08002B2CF9AE}" pid="10" name="MFiles_P1046">
    <vt:lpwstr>WLAN aktivna oprema SIO-2020</vt:lpwstr>
  </property>
</Properties>
</file>